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F77" w:rsidRPr="00F95B2E" w:rsidRDefault="00B16F77" w:rsidP="00B16F77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noProof/>
          <w:sz w:val="22"/>
          <w:szCs w:val="22"/>
          <w:lang w:val="sr-Latn-CS" w:eastAsia="sr-Latn-CS"/>
        </w:rPr>
        <w:drawing>
          <wp:inline distT="0" distB="0" distL="0" distR="0">
            <wp:extent cx="906145" cy="1025525"/>
            <wp:effectExtent l="0" t="0" r="8255" b="3175"/>
            <wp:docPr id="1" name="Picture 1" descr="02KOL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KOLO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F77" w:rsidRPr="00F95B2E" w:rsidRDefault="00B16F77" w:rsidP="00B16F77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i/>
          <w:sz w:val="22"/>
          <w:szCs w:val="22"/>
          <w:lang w:val="sr-Latn-CS"/>
        </w:rPr>
        <w:t>Crna Gora</w:t>
      </w:r>
    </w:p>
    <w:p w:rsidR="00B16F77" w:rsidRDefault="00B16F77" w:rsidP="00B16F77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 w:rsidRPr="00F95B2E">
        <w:rPr>
          <w:rFonts w:ascii="Calibri" w:hAnsi="Calibri" w:cs="Calibri"/>
          <w:b/>
          <w:i/>
          <w:sz w:val="22"/>
          <w:szCs w:val="22"/>
          <w:lang w:val="pt-BR"/>
        </w:rPr>
        <w:t>Ministarstvo poljoprivrede i ruralnog razvoja</w:t>
      </w:r>
    </w:p>
    <w:p w:rsidR="00B16F77" w:rsidRPr="00F95B2E" w:rsidRDefault="00B16F77" w:rsidP="00B16F77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>
        <w:rPr>
          <w:rFonts w:ascii="Calibri" w:hAnsi="Calibri" w:cs="Calibri"/>
          <w:b/>
          <w:i/>
          <w:sz w:val="22"/>
          <w:szCs w:val="22"/>
          <w:lang w:val="pt-BR"/>
        </w:rPr>
        <w:t>Uprava za šume</w:t>
      </w:r>
    </w:p>
    <w:p w:rsidR="00B16F77" w:rsidRPr="00F95B2E" w:rsidRDefault="00B16F77" w:rsidP="00B16F77">
      <w:pPr>
        <w:jc w:val="both"/>
        <w:rPr>
          <w:rFonts w:ascii="Calibri" w:hAnsi="Calibri" w:cs="Calibri"/>
          <w:b/>
          <w:sz w:val="22"/>
          <w:szCs w:val="22"/>
        </w:rPr>
      </w:pPr>
      <w:r w:rsidRPr="00F95B2E">
        <w:rPr>
          <w:rFonts w:ascii="Calibri" w:hAnsi="Calibri" w:cs="Calibri"/>
          <w:b/>
          <w:sz w:val="22"/>
          <w:szCs w:val="22"/>
          <w:lang w:val="sr-Latn-CS"/>
        </w:rPr>
        <w:t xml:space="preserve">Broj: </w:t>
      </w:r>
      <w:r w:rsidR="00872886">
        <w:rPr>
          <w:rFonts w:ascii="Calibri" w:hAnsi="Calibri" w:cs="Calibri"/>
          <w:b/>
          <w:sz w:val="22"/>
          <w:szCs w:val="22"/>
          <w:lang w:val="sr-Latn-CS"/>
        </w:rPr>
        <w:t>2812/70</w:t>
      </w:r>
    </w:p>
    <w:p w:rsidR="00B16F77" w:rsidRPr="00F95B2E" w:rsidRDefault="00B16F77" w:rsidP="00B16F77">
      <w:pPr>
        <w:jc w:val="both"/>
        <w:rPr>
          <w:rStyle w:val="FontStyle13"/>
          <w:rFonts w:ascii="Calibri" w:hAnsi="Calibri" w:cs="Calibri"/>
          <w:bCs w:val="0"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sz w:val="22"/>
          <w:szCs w:val="22"/>
          <w:lang w:val="sr-Latn-CS"/>
        </w:rPr>
        <w:t>P</w:t>
      </w:r>
      <w:r>
        <w:rPr>
          <w:rFonts w:ascii="Calibri" w:hAnsi="Calibri" w:cs="Calibri"/>
          <w:b/>
          <w:sz w:val="22"/>
          <w:szCs w:val="22"/>
          <w:lang w:val="sr-Latn-CS"/>
        </w:rPr>
        <w:t>ljevlja</w:t>
      </w:r>
      <w:r w:rsidRPr="00D04C21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="00872886">
        <w:rPr>
          <w:rFonts w:ascii="Calibri" w:hAnsi="Calibri" w:cs="Calibri"/>
          <w:sz w:val="22"/>
          <w:szCs w:val="22"/>
          <w:lang w:val="sr-Latn-CS"/>
        </w:rPr>
        <w:t>25.05</w:t>
      </w:r>
      <w:r>
        <w:rPr>
          <w:rFonts w:ascii="Calibri" w:hAnsi="Calibri" w:cs="Calibri"/>
          <w:sz w:val="22"/>
          <w:szCs w:val="22"/>
          <w:lang w:val="sr-Latn-CS"/>
        </w:rPr>
        <w:t>.2017</w:t>
      </w:r>
      <w:r w:rsidRPr="00F95B2E">
        <w:rPr>
          <w:rFonts w:ascii="Calibri" w:hAnsi="Calibri" w:cs="Calibri"/>
          <w:sz w:val="22"/>
          <w:szCs w:val="22"/>
          <w:lang w:val="sr-Latn-CS"/>
        </w:rPr>
        <w:t>. godine</w:t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</w:p>
    <w:p w:rsidR="00B16F77" w:rsidRPr="00B93613" w:rsidRDefault="00B16F77" w:rsidP="00B16F77">
      <w:pPr>
        <w:rPr>
          <w:rFonts w:ascii="Calibri" w:hAnsi="Calibri" w:cs="Calibri"/>
          <w:sz w:val="22"/>
          <w:szCs w:val="22"/>
          <w:lang w:val="sr-Latn-CS"/>
        </w:rPr>
      </w:pPr>
      <w:r w:rsidRPr="00B93613">
        <w:rPr>
          <w:rFonts w:ascii="Calibri" w:hAnsi="Calibri" w:cs="Calibri"/>
          <w:sz w:val="22"/>
          <w:szCs w:val="22"/>
          <w:lang w:val="sr-Latn-CS"/>
        </w:rPr>
        <w:tab/>
      </w:r>
      <w:r w:rsidRPr="00B93613">
        <w:rPr>
          <w:rFonts w:ascii="Calibri" w:hAnsi="Calibri" w:cs="Calibri"/>
          <w:sz w:val="22"/>
          <w:szCs w:val="22"/>
          <w:lang w:val="sr-Latn-CS"/>
        </w:rPr>
        <w:tab/>
      </w:r>
      <w:r w:rsidRPr="00B93613">
        <w:rPr>
          <w:rFonts w:ascii="Calibri" w:hAnsi="Calibri" w:cs="Calibri"/>
          <w:sz w:val="22"/>
          <w:szCs w:val="22"/>
          <w:lang w:val="sr-Latn-CS"/>
        </w:rPr>
        <w:tab/>
      </w:r>
      <w:r w:rsidRPr="00B93613">
        <w:rPr>
          <w:rFonts w:ascii="Calibri" w:hAnsi="Calibri" w:cs="Calibri"/>
          <w:sz w:val="22"/>
          <w:szCs w:val="22"/>
          <w:lang w:val="sr-Latn-CS"/>
        </w:rPr>
        <w:tab/>
      </w:r>
    </w:p>
    <w:p w:rsidR="00A1712F" w:rsidRDefault="00B16F77" w:rsidP="00B16F77">
      <w:pPr>
        <w:tabs>
          <w:tab w:val="left" w:pos="1035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881CD8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za sprovođenje postupka davanja šuma u državnoj svojini na korišćenje prodajom </w:t>
      </w:r>
      <w:r>
        <w:rPr>
          <w:rFonts w:ascii="Calibri" w:hAnsi="Calibri" w:cs="Calibri"/>
          <w:sz w:val="22"/>
          <w:szCs w:val="22"/>
          <w:lang w:val="sr-Latn-CS"/>
        </w:rPr>
        <w:t>drveta u dubećem stanju, za 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godinu, formirana rješenjem Ministarstva poljoprivrede i rur</w:t>
      </w:r>
      <w:r>
        <w:rPr>
          <w:rFonts w:ascii="Calibri" w:hAnsi="Calibri" w:cs="Calibri"/>
          <w:sz w:val="22"/>
          <w:szCs w:val="22"/>
          <w:lang w:val="sr-Latn-CS"/>
        </w:rPr>
        <w:t xml:space="preserve">alnog razvoja-Uprave za šume, broj 1661 od 06.04.2017 </w:t>
      </w:r>
      <w:r w:rsidRPr="00B93613">
        <w:rPr>
          <w:rFonts w:ascii="Calibri" w:hAnsi="Calibri" w:cs="Calibri"/>
          <w:sz w:val="22"/>
          <w:szCs w:val="22"/>
          <w:lang w:val="sr-Latn-CS"/>
        </w:rPr>
        <w:t>godine, na osnovu čl. 6 st. 1 i 4, 15, 16 i 17 Uredbe o prodaji i davanju u zakup stvari u državnoj imovini („Sl. list CG“, br. 44/10),</w:t>
      </w:r>
      <w:r>
        <w:rPr>
          <w:rFonts w:ascii="Calibri" w:hAnsi="Calibri" w:cs="Calibri"/>
          <w:sz w:val="22"/>
          <w:szCs w:val="22"/>
          <w:lang w:val="sr-Latn-CS"/>
        </w:rPr>
        <w:t xml:space="preserve"> i člana 4 stav 2 Odluke Vlade Crne Gore o davanju šuma u državnoj svojini na korišćenje prodajom drveta u dubećem stanju (,,Sl.list CG'', br.15/17 ), za 2017 godinu br.07-365 od 16.02.2017 godine,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a u vezi sa članom </w:t>
      </w:r>
      <w:r w:rsidRPr="003B3D62">
        <w:rPr>
          <w:rFonts w:ascii="Calibri" w:hAnsi="Calibri" w:cs="Calibri"/>
          <w:sz w:val="22"/>
          <w:szCs w:val="22"/>
          <w:lang w:val="sr-Latn-CS"/>
        </w:rPr>
        <w:t xml:space="preserve">196 Zakona o opštem upravnom postupku, </w:t>
      </w:r>
      <w:r w:rsidRPr="00B93613">
        <w:rPr>
          <w:rFonts w:ascii="Calibri" w:hAnsi="Calibri" w:cs="Calibri"/>
          <w:sz w:val="22"/>
          <w:szCs w:val="22"/>
          <w:lang w:val="sr-Latn-CS"/>
        </w:rPr>
        <w:t>u postupku po Javnom pozivu za davanje šuma na korišćenje prodajom drveta u dubećem stan</w:t>
      </w:r>
      <w:r>
        <w:rPr>
          <w:rFonts w:ascii="Calibri" w:hAnsi="Calibri" w:cs="Calibri"/>
          <w:sz w:val="22"/>
          <w:szCs w:val="22"/>
          <w:lang w:val="sr-Latn-CS"/>
        </w:rPr>
        <w:t>ju, za 2017. godinu, broj 1360 od 23.</w:t>
      </w:r>
      <w:r w:rsidRPr="00B93613">
        <w:rPr>
          <w:rFonts w:ascii="Calibri" w:hAnsi="Calibri" w:cs="Calibri"/>
          <w:sz w:val="22"/>
          <w:szCs w:val="22"/>
          <w:lang w:val="sr-Latn-CS"/>
        </w:rPr>
        <w:t>0</w:t>
      </w:r>
      <w:r>
        <w:rPr>
          <w:rFonts w:ascii="Calibri" w:hAnsi="Calibri" w:cs="Calibri"/>
          <w:sz w:val="22"/>
          <w:szCs w:val="22"/>
          <w:lang w:val="sr-Latn-CS"/>
        </w:rPr>
        <w:t>3.2017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godine, koji je objavilo Ministarstvo poljoprivrede i ruralnog razvoja</w:t>
      </w:r>
      <w:r>
        <w:rPr>
          <w:rFonts w:ascii="Calibri" w:hAnsi="Calibri" w:cs="Calibri"/>
          <w:sz w:val="22"/>
          <w:szCs w:val="22"/>
          <w:lang w:val="sr-Latn-CS"/>
        </w:rPr>
        <w:t>-Uprava za šume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rje</w:t>
      </w:r>
      <w:proofErr w:type="spellStart"/>
      <w:r>
        <w:rPr>
          <w:rFonts w:ascii="Calibri" w:hAnsi="Calibri" w:cs="Calibri"/>
          <w:b/>
          <w:sz w:val="22"/>
          <w:szCs w:val="22"/>
        </w:rPr>
        <w:t>šavajući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u </w:t>
      </w:r>
      <w:proofErr w:type="spellStart"/>
      <w:r>
        <w:rPr>
          <w:rFonts w:ascii="Calibri" w:hAnsi="Calibri" w:cs="Calibri"/>
          <w:b/>
          <w:sz w:val="22"/>
          <w:szCs w:val="22"/>
        </w:rPr>
        <w:t>prvom</w:t>
      </w:r>
      <w:proofErr w:type="spellEnd"/>
      <w:r w:rsidRPr="00881CD8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881CD8">
        <w:rPr>
          <w:rFonts w:ascii="Calibri" w:hAnsi="Calibri" w:cs="Calibri"/>
          <w:b/>
          <w:sz w:val="22"/>
          <w:szCs w:val="22"/>
        </w:rPr>
        <w:t>stepenu</w:t>
      </w:r>
      <w:proofErr w:type="spellEnd"/>
      <w:r>
        <w:rPr>
          <w:rFonts w:ascii="Calibri" w:hAnsi="Calibri" w:cs="Calibri"/>
          <w:b/>
          <w:sz w:val="22"/>
          <w:szCs w:val="22"/>
        </w:rPr>
        <w:t>,</w:t>
      </w:r>
      <w:r w:rsidR="005058F4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5058F4">
        <w:rPr>
          <w:rFonts w:ascii="Calibri" w:hAnsi="Calibri" w:cs="Calibri"/>
          <w:sz w:val="22"/>
          <w:szCs w:val="22"/>
        </w:rPr>
        <w:t>povodom</w:t>
      </w:r>
      <w:proofErr w:type="spellEnd"/>
      <w:r w:rsidR="005058F4"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prigovora</w:t>
      </w:r>
      <w:proofErr w:type="spellEnd"/>
      <w:r w:rsidR="00A1712F">
        <w:rPr>
          <w:rFonts w:ascii="Calibri" w:hAnsi="Calibri" w:cs="Calibri"/>
          <w:sz w:val="22"/>
          <w:szCs w:val="22"/>
        </w:rPr>
        <w:t>,</w:t>
      </w:r>
      <w:r w:rsidR="00C60FC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Konzorcijum članica</w:t>
      </w:r>
      <w:r w:rsidR="00C60FC9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(</w:t>
      </w:r>
      <w:r w:rsidRPr="00B658AD">
        <w:rPr>
          <w:rFonts w:ascii="Calibri" w:hAnsi="Calibri" w:cs="Calibri"/>
          <w:sz w:val="22"/>
          <w:szCs w:val="22"/>
          <w:lang w:val="sr-Latn-CS"/>
        </w:rPr>
        <w:t>Doo“Dit duga“,Nikšić;</w:t>
      </w:r>
      <w:r w:rsidR="007675D2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B658AD">
        <w:rPr>
          <w:rFonts w:ascii="Calibri" w:hAnsi="Calibri" w:cs="Calibri"/>
          <w:sz w:val="22"/>
          <w:szCs w:val="22"/>
          <w:lang w:val="sr-Latn-CS"/>
        </w:rPr>
        <w:t>Doo“Obzovik“,Nikšić;</w:t>
      </w:r>
      <w:r w:rsidR="007675D2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B658AD">
        <w:rPr>
          <w:rFonts w:ascii="Calibri" w:hAnsi="Calibri" w:cs="Calibri"/>
          <w:sz w:val="22"/>
          <w:szCs w:val="22"/>
          <w:lang w:val="sr-Latn-CS"/>
        </w:rPr>
        <w:t>Doo“Annabela“,Nikšić i Doo“Milić plus“,Nikšić)</w:t>
      </w:r>
      <w:r w:rsidR="00A1712F">
        <w:rPr>
          <w:rFonts w:ascii="Calibri" w:hAnsi="Calibri" w:cs="Calibri"/>
          <w:sz w:val="22"/>
          <w:szCs w:val="22"/>
          <w:lang w:val="sr-Latn-CS"/>
        </w:rPr>
        <w:t>,</w:t>
      </w:r>
      <w:r>
        <w:rPr>
          <w:rFonts w:ascii="Calibri" w:hAnsi="Calibri" w:cs="Calibri"/>
          <w:sz w:val="22"/>
          <w:szCs w:val="22"/>
          <w:lang w:val="sr-Latn-CS"/>
        </w:rPr>
        <w:t xml:space="preserve"> protiv Odluke</w:t>
      </w:r>
      <w:r w:rsidR="005048C2">
        <w:rPr>
          <w:rFonts w:ascii="Calibri" w:hAnsi="Calibri" w:cs="Calibri"/>
          <w:sz w:val="22"/>
          <w:szCs w:val="22"/>
          <w:lang w:val="sr-Latn-CS"/>
        </w:rPr>
        <w:t xml:space="preserve"> tenderske komisije broj:2253/59</w:t>
      </w:r>
      <w:r>
        <w:rPr>
          <w:rFonts w:ascii="Calibri" w:hAnsi="Calibri" w:cs="Calibri"/>
          <w:sz w:val="22"/>
          <w:szCs w:val="22"/>
          <w:lang w:val="sr-Latn-CS"/>
        </w:rPr>
        <w:t xml:space="preserve"> od 04.05.2017.godine,</w:t>
      </w:r>
    </w:p>
    <w:p w:rsidR="00B16F77" w:rsidRPr="00A1712F" w:rsidRDefault="00B16F77" w:rsidP="00B16F77">
      <w:pPr>
        <w:tabs>
          <w:tab w:val="left" w:pos="1035"/>
        </w:tabs>
        <w:jc w:val="both"/>
        <w:rPr>
          <w:rFonts w:ascii="Calibri" w:hAnsi="Calibri" w:cs="Calibri"/>
          <w:b/>
          <w:sz w:val="22"/>
          <w:szCs w:val="22"/>
          <w:lang w:val="sr-Latn-CS"/>
        </w:rPr>
      </w:pPr>
      <w:r w:rsidRPr="00A1712F">
        <w:rPr>
          <w:rFonts w:ascii="Calibri" w:hAnsi="Calibri" w:cs="Calibri"/>
          <w:b/>
          <w:sz w:val="22"/>
          <w:szCs w:val="22"/>
          <w:lang w:val="sr-Latn-CS"/>
        </w:rPr>
        <w:t>d o n o s i</w:t>
      </w:r>
    </w:p>
    <w:p w:rsidR="00B16F77" w:rsidRPr="00B93613" w:rsidRDefault="00B16F77" w:rsidP="00B16F77">
      <w:pPr>
        <w:tabs>
          <w:tab w:val="left" w:pos="4860"/>
        </w:tabs>
        <w:rPr>
          <w:rFonts w:ascii="Calibri" w:hAnsi="Calibri" w:cs="Calibri"/>
          <w:b/>
          <w:sz w:val="22"/>
          <w:szCs w:val="22"/>
          <w:lang w:val="sr-Latn-CS"/>
        </w:rPr>
      </w:pPr>
    </w:p>
    <w:p w:rsidR="00B16F77" w:rsidRPr="00264DCC" w:rsidRDefault="00B16F77" w:rsidP="00B16F77">
      <w:pPr>
        <w:tabs>
          <w:tab w:val="left" w:pos="4860"/>
        </w:tabs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B93613">
        <w:rPr>
          <w:rFonts w:ascii="Calibri" w:hAnsi="Calibri" w:cs="Calibri"/>
          <w:b/>
          <w:sz w:val="22"/>
          <w:szCs w:val="22"/>
          <w:lang w:val="sr-Latn-CS"/>
        </w:rPr>
        <w:t>O  D  L  U  K  U</w:t>
      </w:r>
    </w:p>
    <w:p w:rsidR="00B16F77" w:rsidRPr="009319C1" w:rsidRDefault="00B16F77" w:rsidP="00B16F77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B16F77" w:rsidRPr="00B93613" w:rsidRDefault="00B16F77" w:rsidP="00B16F77">
      <w:pPr>
        <w:tabs>
          <w:tab w:val="left" w:pos="1035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881CD8">
        <w:rPr>
          <w:rFonts w:ascii="Calibri" w:hAnsi="Calibri" w:cs="Calibri"/>
          <w:b/>
          <w:color w:val="000000"/>
          <w:sz w:val="22"/>
          <w:szCs w:val="22"/>
          <w:lang w:val="sr-Latn-CS"/>
        </w:rPr>
        <w:t>PRIGOVOR</w:t>
      </w:r>
      <w:r w:rsidR="00C60FC9">
        <w:rPr>
          <w:rFonts w:ascii="Calibri" w:hAnsi="Calibri" w:cs="Calibri"/>
          <w:b/>
          <w:color w:val="000000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Konzorcijum članica</w:t>
      </w:r>
      <w:r w:rsidR="00C60FC9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(</w:t>
      </w:r>
      <w:r w:rsidRPr="00B658AD">
        <w:rPr>
          <w:rFonts w:ascii="Calibri" w:hAnsi="Calibri" w:cs="Calibri"/>
          <w:sz w:val="22"/>
          <w:szCs w:val="22"/>
          <w:lang w:val="sr-Latn-CS"/>
        </w:rPr>
        <w:t>Doo“Dit duga“,Nikšić;Doo“Obzovik“,Nikšić;Doo“Annabela“,Nikšić i Doo“Milić plus“,Nikšić)</w:t>
      </w:r>
      <w:r w:rsidR="00C60FC9">
        <w:rPr>
          <w:rFonts w:ascii="Calibri" w:hAnsi="Calibri" w:cs="Calibri"/>
          <w:sz w:val="22"/>
          <w:szCs w:val="22"/>
          <w:lang w:val="sr-Latn-CS"/>
        </w:rPr>
        <w:t>,</w:t>
      </w:r>
      <w:r>
        <w:rPr>
          <w:rFonts w:ascii="Calibri" w:hAnsi="Calibri" w:cs="Calibri"/>
          <w:sz w:val="22"/>
          <w:szCs w:val="22"/>
          <w:lang w:val="sr-Latn-CS"/>
        </w:rPr>
        <w:t xml:space="preserve"> protiv Odluke</w:t>
      </w:r>
      <w:r w:rsidR="005048C2">
        <w:rPr>
          <w:rFonts w:ascii="Calibri" w:hAnsi="Calibri" w:cs="Calibri"/>
          <w:sz w:val="22"/>
          <w:szCs w:val="22"/>
          <w:lang w:val="sr-Latn-CS"/>
        </w:rPr>
        <w:t xml:space="preserve"> tenderske komisije broj 2253/59</w:t>
      </w:r>
      <w:r>
        <w:rPr>
          <w:rFonts w:ascii="Calibri" w:hAnsi="Calibri" w:cs="Calibri"/>
          <w:sz w:val="22"/>
          <w:szCs w:val="22"/>
          <w:lang w:val="sr-Latn-CS"/>
        </w:rPr>
        <w:t xml:space="preserve"> od 04.05.2017.godine,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odbija se kao neosnovan</w:t>
      </w:r>
      <w:r w:rsidR="006073D2">
        <w:rPr>
          <w:rFonts w:ascii="Calibri" w:hAnsi="Calibri" w:cs="Calibri"/>
          <w:b/>
          <w:sz w:val="22"/>
          <w:szCs w:val="22"/>
          <w:lang w:val="sr-Latn-CS"/>
        </w:rPr>
        <w:t>.</w:t>
      </w:r>
    </w:p>
    <w:p w:rsidR="00B16F77" w:rsidRPr="00F95B2E" w:rsidRDefault="00B16F77" w:rsidP="00B16F77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color w:val="000000"/>
          <w:sz w:val="22"/>
          <w:szCs w:val="22"/>
          <w:lang w:val="sr-Latn-CS"/>
        </w:rPr>
      </w:pPr>
    </w:p>
    <w:p w:rsidR="00B16F77" w:rsidRDefault="00B16F77" w:rsidP="00B16F77">
      <w:pPr>
        <w:jc w:val="center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color w:val="000000"/>
          <w:sz w:val="22"/>
          <w:szCs w:val="22"/>
          <w:lang w:val="sr-Latn-CS"/>
        </w:rPr>
        <w:t>O  b  r  a  z  l  o  ž  e  nj  e</w:t>
      </w:r>
    </w:p>
    <w:p w:rsidR="00B16F77" w:rsidRDefault="00B16F77" w:rsidP="00B16F77">
      <w:pPr>
        <w:jc w:val="both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</w:p>
    <w:p w:rsidR="00B16F77" w:rsidRDefault="00B16F77" w:rsidP="00B16F77">
      <w:pPr>
        <w:jc w:val="both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Dispozitivom pobijane odluke, tenderska komisija je odbila kao neprihvatljivu ponudu </w:t>
      </w:r>
      <w:proofErr w:type="spellStart"/>
      <w:r>
        <w:rPr>
          <w:rFonts w:ascii="Calibri" w:hAnsi="Calibri" w:cs="Calibri"/>
          <w:sz w:val="22"/>
          <w:szCs w:val="22"/>
        </w:rPr>
        <w:t>Konzorcijuma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:rsidR="00B16F77" w:rsidRDefault="00B16F77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C60FC9">
        <w:rPr>
          <w:rFonts w:ascii="Calibri" w:hAnsi="Calibri" w:cs="Calibri"/>
          <w:sz w:val="22"/>
          <w:szCs w:val="22"/>
          <w:lang w:val="sr-Latn-CS"/>
        </w:rPr>
        <w:t>članica</w:t>
      </w:r>
      <w:r w:rsidR="00C60FC9">
        <w:rPr>
          <w:lang w:val="sr-Latn-CS"/>
        </w:rPr>
        <w:t xml:space="preserve"> </w:t>
      </w:r>
      <w:r w:rsidRPr="00B658AD">
        <w:rPr>
          <w:rFonts w:ascii="Calibri" w:hAnsi="Calibri" w:cs="Calibri"/>
          <w:sz w:val="22"/>
          <w:szCs w:val="22"/>
          <w:lang w:val="sr-Latn-CS"/>
        </w:rPr>
        <w:t>Doo“Dit duga“,Nikšić;</w:t>
      </w:r>
      <w:r w:rsidR="00C60FC9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B658AD">
        <w:rPr>
          <w:rFonts w:ascii="Calibri" w:hAnsi="Calibri" w:cs="Calibri"/>
          <w:sz w:val="22"/>
          <w:szCs w:val="22"/>
          <w:lang w:val="sr-Latn-CS"/>
        </w:rPr>
        <w:t>Doo“Obzovik“,Nikšić;</w:t>
      </w:r>
      <w:r w:rsidR="00C60FC9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B658AD">
        <w:rPr>
          <w:rFonts w:ascii="Calibri" w:hAnsi="Calibri" w:cs="Calibri"/>
          <w:sz w:val="22"/>
          <w:szCs w:val="22"/>
          <w:lang w:val="sr-Latn-CS"/>
        </w:rPr>
        <w:t>Doo“Annabela“,</w:t>
      </w:r>
      <w:r w:rsidR="00C60FC9">
        <w:rPr>
          <w:rFonts w:ascii="Calibri" w:hAnsi="Calibri" w:cs="Calibri"/>
          <w:sz w:val="22"/>
          <w:szCs w:val="22"/>
          <w:lang w:val="sr-Latn-CS"/>
        </w:rPr>
        <w:t>Nikšić i Doo“Milić plus“,Nikšić</w:t>
      </w:r>
      <w:r>
        <w:rPr>
          <w:rFonts w:ascii="Calibri" w:hAnsi="Calibri" w:cs="Calibri"/>
          <w:sz w:val="22"/>
          <w:szCs w:val="22"/>
          <w:lang w:val="sr-Latn-CS"/>
        </w:rPr>
        <w:t xml:space="preserve"> iz </w:t>
      </w:r>
      <w:r w:rsidR="00C60FC9">
        <w:rPr>
          <w:rFonts w:ascii="Calibri" w:hAnsi="Calibri" w:cs="Calibri"/>
          <w:sz w:val="22"/>
          <w:szCs w:val="22"/>
          <w:lang w:val="sr-Latn-CS"/>
        </w:rPr>
        <w:t>razloga neispunjenja uslova iz J</w:t>
      </w:r>
      <w:r>
        <w:rPr>
          <w:rFonts w:ascii="Calibri" w:hAnsi="Calibri" w:cs="Calibri"/>
          <w:sz w:val="22"/>
          <w:szCs w:val="22"/>
          <w:lang w:val="sr-Latn-CS"/>
        </w:rPr>
        <w:t>avnog poziva jer isti konzorcijum kao ponuđač je dostavio odnosno</w:t>
      </w:r>
      <w:r w:rsidR="00C60FC9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="00A1712F">
        <w:rPr>
          <w:rFonts w:ascii="Calibri" w:hAnsi="Calibri" w:cs="Calibri"/>
          <w:sz w:val="22"/>
          <w:szCs w:val="22"/>
          <w:lang w:val="sr-Latn-CS"/>
        </w:rPr>
        <w:t>č</w:t>
      </w:r>
      <w:r w:rsidR="00C60FC9">
        <w:rPr>
          <w:rFonts w:ascii="Calibri" w:hAnsi="Calibri" w:cs="Calibri"/>
          <w:sz w:val="22"/>
          <w:szCs w:val="22"/>
          <w:lang w:val="sr-Latn-CS"/>
        </w:rPr>
        <w:t>lanice</w:t>
      </w:r>
      <w:r>
        <w:rPr>
          <w:rFonts w:ascii="Calibri" w:hAnsi="Calibri" w:cs="Calibri"/>
          <w:sz w:val="22"/>
          <w:szCs w:val="22"/>
          <w:lang w:val="sr-Latn-CS"/>
        </w:rPr>
        <w:t xml:space="preserve"> konzorcijuma </w:t>
      </w:r>
      <w:r w:rsidRPr="00DB6C8E">
        <w:rPr>
          <w:rFonts w:ascii="Calibri" w:hAnsi="Calibri" w:cs="Calibri"/>
          <w:sz w:val="22"/>
          <w:szCs w:val="22"/>
          <w:lang w:val="sr-Latn-CS"/>
        </w:rPr>
        <w:t>Doo“Dit duga“,Nikšić</w:t>
      </w:r>
      <w:r>
        <w:rPr>
          <w:rFonts w:ascii="Calibri" w:hAnsi="Calibri" w:cs="Calibri"/>
          <w:sz w:val="22"/>
          <w:szCs w:val="22"/>
          <w:lang w:val="sr-Latn-CS"/>
        </w:rPr>
        <w:t xml:space="preserve"> (ima posjedovni list na fizičko lice),</w:t>
      </w:r>
      <w:r w:rsidR="00C60FC9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B6C8E">
        <w:rPr>
          <w:rFonts w:ascii="Calibri" w:hAnsi="Calibri" w:cs="Calibri"/>
          <w:sz w:val="22"/>
          <w:szCs w:val="22"/>
          <w:lang w:val="sr-Latn-CS"/>
        </w:rPr>
        <w:t>Doo“Obzovik“,Nikšić</w:t>
      </w:r>
      <w:r w:rsidR="00C60FC9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464DD0">
        <w:rPr>
          <w:rFonts w:ascii="Calibri" w:hAnsi="Calibri" w:cs="Calibri"/>
          <w:sz w:val="22"/>
          <w:szCs w:val="22"/>
          <w:lang w:val="sr-Latn-CS"/>
        </w:rPr>
        <w:t>(ima posjedovni list na fizičko lice)</w:t>
      </w:r>
      <w:r>
        <w:rPr>
          <w:rFonts w:ascii="Calibri" w:hAnsi="Calibri" w:cs="Calibri"/>
          <w:sz w:val="22"/>
          <w:szCs w:val="22"/>
          <w:lang w:val="sr-Latn-CS"/>
        </w:rPr>
        <w:t>,</w:t>
      </w:r>
      <w:r w:rsidR="00C60FC9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464DD0">
        <w:rPr>
          <w:rFonts w:ascii="Calibri" w:hAnsi="Calibri" w:cs="Calibri"/>
          <w:sz w:val="22"/>
          <w:szCs w:val="22"/>
          <w:lang w:val="sr-Latn-CS"/>
        </w:rPr>
        <w:t>Doo“Milić plus“,Nikšić</w:t>
      </w:r>
      <w:r>
        <w:rPr>
          <w:rFonts w:ascii="Calibri" w:hAnsi="Calibri" w:cs="Calibri"/>
          <w:sz w:val="22"/>
          <w:szCs w:val="22"/>
          <w:lang w:val="sr-Latn-CS"/>
        </w:rPr>
        <w:t xml:space="preserve"> (nije dostavio posjedovni list</w:t>
      </w:r>
      <w:r w:rsidRPr="00F548DB">
        <w:rPr>
          <w:rFonts w:ascii="Calibri" w:hAnsi="Calibri" w:cs="Calibri"/>
          <w:sz w:val="22"/>
          <w:szCs w:val="22"/>
          <w:lang w:val="sr-Latn-CS"/>
        </w:rPr>
        <w:t>)</w:t>
      </w:r>
      <w:r w:rsidR="00C60FC9" w:rsidRPr="00F548DB">
        <w:rPr>
          <w:rFonts w:ascii="Calibri" w:hAnsi="Calibri" w:cs="Calibri"/>
          <w:sz w:val="22"/>
          <w:szCs w:val="22"/>
          <w:lang w:val="sr-Latn-CS"/>
        </w:rPr>
        <w:t>,</w:t>
      </w:r>
      <w:r w:rsidRPr="00F548DB">
        <w:rPr>
          <w:rFonts w:ascii="Calibri" w:hAnsi="Calibri" w:cs="Calibri"/>
          <w:sz w:val="22"/>
          <w:szCs w:val="22"/>
          <w:lang w:val="sr-Latn-CS"/>
        </w:rPr>
        <w:t xml:space="preserve"> te time nije</w:t>
      </w:r>
      <w:r w:rsidR="00A1712F" w:rsidRPr="00F548DB">
        <w:rPr>
          <w:rFonts w:ascii="Calibri" w:hAnsi="Calibri" w:cs="Calibri"/>
          <w:sz w:val="22"/>
          <w:szCs w:val="22"/>
          <w:lang w:val="sr-Latn-CS"/>
        </w:rPr>
        <w:t xml:space="preserve">su </w:t>
      </w:r>
      <w:r w:rsidR="006073D2" w:rsidRPr="00F548DB">
        <w:rPr>
          <w:rFonts w:ascii="Calibri" w:hAnsi="Calibri" w:cs="Calibri"/>
          <w:sz w:val="22"/>
          <w:szCs w:val="22"/>
          <w:lang w:val="sr-Latn-CS"/>
        </w:rPr>
        <w:t>ispunili uslove iz J</w:t>
      </w:r>
      <w:r w:rsidR="00A1712F" w:rsidRPr="00F548DB">
        <w:rPr>
          <w:rFonts w:ascii="Calibri" w:hAnsi="Calibri" w:cs="Calibri"/>
          <w:sz w:val="22"/>
          <w:szCs w:val="22"/>
          <w:lang w:val="sr-Latn-CS"/>
        </w:rPr>
        <w:t>avnog poziva i tenderske dokum</w:t>
      </w:r>
      <w:r w:rsidR="00C60FC9" w:rsidRPr="00F548DB">
        <w:rPr>
          <w:rFonts w:ascii="Calibri" w:hAnsi="Calibri" w:cs="Calibri"/>
          <w:sz w:val="22"/>
          <w:szCs w:val="22"/>
          <w:lang w:val="sr-Latn-CS"/>
        </w:rPr>
        <w:t xml:space="preserve">entacije, </w:t>
      </w:r>
      <w:r w:rsidR="00A1712F" w:rsidRPr="00F548DB">
        <w:rPr>
          <w:rFonts w:ascii="Calibri" w:hAnsi="Calibri" w:cs="Calibri"/>
          <w:sz w:val="22"/>
          <w:szCs w:val="22"/>
          <w:lang w:val="sr-Latn-CS"/>
        </w:rPr>
        <w:t>odnosno</w:t>
      </w:r>
      <w:r w:rsidR="00C60FC9" w:rsidRPr="00F548DB">
        <w:rPr>
          <w:rFonts w:ascii="Calibri" w:hAnsi="Calibri" w:cs="Calibri"/>
          <w:sz w:val="22"/>
          <w:szCs w:val="22"/>
          <w:lang w:val="sr-Latn-CS"/>
        </w:rPr>
        <w:t>,</w:t>
      </w:r>
      <w:r w:rsidR="00A1712F" w:rsidRPr="00F548DB">
        <w:rPr>
          <w:rFonts w:ascii="Calibri" w:hAnsi="Calibri" w:cs="Calibri"/>
          <w:sz w:val="22"/>
          <w:szCs w:val="22"/>
          <w:lang w:val="sr-Latn-CS"/>
        </w:rPr>
        <w:t xml:space="preserve"> nije</w:t>
      </w:r>
      <w:r w:rsidR="00C60FC9" w:rsidRPr="00F548DB">
        <w:rPr>
          <w:rFonts w:ascii="Calibri" w:hAnsi="Calibri" w:cs="Calibri"/>
          <w:sz w:val="22"/>
          <w:szCs w:val="22"/>
          <w:lang w:val="sr-Latn-CS"/>
        </w:rPr>
        <w:t>su dostavili</w:t>
      </w:r>
      <w:r w:rsidR="00A1712F" w:rsidRPr="00F548DB">
        <w:rPr>
          <w:rFonts w:ascii="Calibri" w:hAnsi="Calibri" w:cs="Calibri"/>
          <w:sz w:val="22"/>
          <w:szCs w:val="22"/>
          <w:lang w:val="sr-Latn-CS"/>
        </w:rPr>
        <w:t xml:space="preserve"> dokaz o vlasništvu poslovnog prostora-pogona</w:t>
      </w:r>
      <w:r w:rsidR="005058F4" w:rsidRPr="00F548D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A1712F" w:rsidRPr="00F548DB">
        <w:rPr>
          <w:rFonts w:ascii="Calibri" w:hAnsi="Calibri" w:cs="Calibri"/>
          <w:sz w:val="22"/>
          <w:szCs w:val="22"/>
          <w:lang w:val="sr-Latn-CS"/>
        </w:rPr>
        <w:t>za primarnu preradu drveta; za polufinalnu i finalnu preradu</w:t>
      </w:r>
      <w:r w:rsidR="00A1712F" w:rsidRPr="005268EA">
        <w:rPr>
          <w:rFonts w:ascii="Calibri" w:hAnsi="Calibri" w:cs="Calibri"/>
          <w:sz w:val="22"/>
          <w:szCs w:val="22"/>
          <w:lang w:val="sr-Latn-CS"/>
        </w:rPr>
        <w:t xml:space="preserve"> drveta, osnovnih sredstava, opreme i mašina za primarnu proizvodnju drveta, osnovnih sredstava-opreme i mašina za polufinalnu i finalnu preradu</w:t>
      </w:r>
      <w:r w:rsidR="005058F4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A1712F" w:rsidRPr="00386A0B">
        <w:rPr>
          <w:rFonts w:ascii="Calibri" w:hAnsi="Calibri" w:cs="Calibri"/>
          <w:sz w:val="22"/>
          <w:szCs w:val="22"/>
          <w:lang w:val="sr-Latn-CS"/>
        </w:rPr>
        <w:t>drveta, list nepokretnosti. Samim tim smatra se</w:t>
      </w:r>
      <w:r w:rsidR="00C60FC9">
        <w:rPr>
          <w:rFonts w:ascii="Calibri" w:hAnsi="Calibri" w:cs="Calibri"/>
          <w:sz w:val="22"/>
          <w:szCs w:val="22"/>
          <w:lang w:val="sr-Latn-CS"/>
        </w:rPr>
        <w:t xml:space="preserve"> da </w:t>
      </w:r>
      <w:r w:rsidR="00C60FC9" w:rsidRPr="00F548DB">
        <w:rPr>
          <w:rFonts w:ascii="Calibri" w:hAnsi="Calibri" w:cs="Calibri"/>
          <w:sz w:val="22"/>
          <w:szCs w:val="22"/>
          <w:lang w:val="sr-Latn-CS"/>
        </w:rPr>
        <w:t>ponuda</w:t>
      </w:r>
      <w:r w:rsidR="00C60FC9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A1712F" w:rsidRPr="005268EA">
        <w:rPr>
          <w:rFonts w:ascii="Calibri" w:hAnsi="Calibri" w:cs="Calibri"/>
          <w:sz w:val="22"/>
          <w:szCs w:val="22"/>
          <w:lang w:val="sr-Latn-CS"/>
        </w:rPr>
        <w:t>n</w:t>
      </w:r>
      <w:r w:rsidR="00C60FC9">
        <w:rPr>
          <w:rFonts w:ascii="Calibri" w:hAnsi="Calibri" w:cs="Calibri"/>
          <w:sz w:val="22"/>
          <w:szCs w:val="22"/>
          <w:lang w:val="sr-Latn-CS"/>
        </w:rPr>
        <w:t>e odgovara uslovima predviđenim J</w:t>
      </w:r>
      <w:r w:rsidR="00A1712F" w:rsidRPr="005268EA">
        <w:rPr>
          <w:rFonts w:ascii="Calibri" w:hAnsi="Calibri" w:cs="Calibri"/>
          <w:sz w:val="22"/>
          <w:szCs w:val="22"/>
          <w:lang w:val="sr-Latn-CS"/>
        </w:rPr>
        <w:t>avnim pozivom i tenderskom dokumentacijom.</w:t>
      </w:r>
      <w:r w:rsidR="00C60FC9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E70FEB">
        <w:rPr>
          <w:rFonts w:ascii="Calibri" w:hAnsi="Calibri" w:cs="Calibri"/>
          <w:sz w:val="22"/>
          <w:szCs w:val="22"/>
          <w:lang w:val="sr-Latn-CS"/>
        </w:rPr>
        <w:t xml:space="preserve">Takođe, </w:t>
      </w:r>
      <w:r w:rsidR="00A1712F">
        <w:rPr>
          <w:rFonts w:ascii="Calibri" w:hAnsi="Calibri" w:cs="Calibri"/>
          <w:sz w:val="22"/>
          <w:szCs w:val="22"/>
          <w:lang w:val="sr-Latn-CS"/>
        </w:rPr>
        <w:t xml:space="preserve"> član</w:t>
      </w:r>
      <w:r w:rsidR="00E70FEB">
        <w:rPr>
          <w:rFonts w:ascii="Calibri" w:hAnsi="Calibri" w:cs="Calibri"/>
          <w:sz w:val="22"/>
          <w:szCs w:val="22"/>
          <w:lang w:val="sr-Latn-CS"/>
        </w:rPr>
        <w:t>ica</w:t>
      </w:r>
      <w:r w:rsidR="00A1712F">
        <w:rPr>
          <w:rFonts w:ascii="Calibri" w:hAnsi="Calibri" w:cs="Calibri"/>
          <w:sz w:val="22"/>
          <w:szCs w:val="22"/>
          <w:lang w:val="sr-Latn-CS"/>
        </w:rPr>
        <w:t xml:space="preserve"> Konzorcijuma</w:t>
      </w:r>
      <w:r w:rsidR="00E70FE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A1712F" w:rsidRPr="00B658AD">
        <w:rPr>
          <w:rFonts w:ascii="Calibri" w:hAnsi="Calibri" w:cs="Calibri"/>
          <w:sz w:val="22"/>
          <w:szCs w:val="22"/>
          <w:lang w:val="sr-Latn-CS"/>
        </w:rPr>
        <w:t>Doo“Annabela“,Nikšić</w:t>
      </w:r>
      <w:r w:rsidR="00A1712F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="00E70FEB">
        <w:rPr>
          <w:rFonts w:ascii="Calibri" w:hAnsi="Calibri" w:cs="Calibri"/>
          <w:sz w:val="22"/>
          <w:szCs w:val="22"/>
          <w:lang w:val="sr-Latn-CS"/>
        </w:rPr>
        <w:t xml:space="preserve">nije dostavila valjanu </w:t>
      </w:r>
      <w:r w:rsidR="00A1712F">
        <w:rPr>
          <w:rFonts w:ascii="Calibri" w:hAnsi="Calibri" w:cs="Calibri"/>
          <w:sz w:val="22"/>
          <w:szCs w:val="22"/>
          <w:lang w:val="sr-Latn-CS"/>
        </w:rPr>
        <w:t>potvrdu</w:t>
      </w:r>
      <w:r w:rsidRPr="005268EA">
        <w:rPr>
          <w:rFonts w:ascii="Calibri" w:hAnsi="Calibri" w:cs="Calibri"/>
          <w:sz w:val="22"/>
          <w:szCs w:val="22"/>
          <w:lang w:val="sr-Latn-CS"/>
        </w:rPr>
        <w:t xml:space="preserve"> o plaćenim pore</w:t>
      </w:r>
      <w:r w:rsidR="00283633">
        <w:rPr>
          <w:rFonts w:ascii="Calibri" w:hAnsi="Calibri" w:cs="Calibri"/>
          <w:sz w:val="22"/>
          <w:szCs w:val="22"/>
          <w:lang w:val="sr-Latn-CS"/>
        </w:rPr>
        <w:t>zima i doprinosima u skladu sa J</w:t>
      </w:r>
      <w:r w:rsidRPr="005268EA">
        <w:rPr>
          <w:rFonts w:ascii="Calibri" w:hAnsi="Calibri" w:cs="Calibri"/>
          <w:sz w:val="22"/>
          <w:szCs w:val="22"/>
          <w:lang w:val="sr-Latn-CS"/>
        </w:rPr>
        <w:t>avnim pozivom, t.j. u roku od 90 dana prije dana javnog otvaranja ponuda. Ovo predstavlja eliminatorni uslov za odbijanje ponude kao neprihvatlj</w:t>
      </w:r>
      <w:r w:rsidR="00A1712F">
        <w:rPr>
          <w:rFonts w:ascii="Calibri" w:hAnsi="Calibri" w:cs="Calibri"/>
          <w:sz w:val="22"/>
          <w:szCs w:val="22"/>
          <w:lang w:val="sr-Latn-CS"/>
        </w:rPr>
        <w:t>ive iz tačke 4.</w:t>
      </w:r>
      <w:r w:rsidR="00283633">
        <w:rPr>
          <w:rFonts w:ascii="Calibri" w:hAnsi="Calibri" w:cs="Calibri"/>
          <w:sz w:val="22"/>
          <w:szCs w:val="22"/>
          <w:lang w:val="sr-Latn-CS"/>
        </w:rPr>
        <w:t>1. J</w:t>
      </w:r>
      <w:r w:rsidR="00A1712F">
        <w:rPr>
          <w:rFonts w:ascii="Calibri" w:hAnsi="Calibri" w:cs="Calibri"/>
          <w:sz w:val="22"/>
          <w:szCs w:val="22"/>
          <w:lang w:val="sr-Latn-CS"/>
        </w:rPr>
        <w:t>avnog poziva</w:t>
      </w:r>
      <w:r w:rsidR="00BD0A91">
        <w:rPr>
          <w:rFonts w:ascii="Calibri" w:hAnsi="Calibri" w:cs="Calibri"/>
          <w:sz w:val="22"/>
          <w:szCs w:val="22"/>
          <w:lang w:val="sr-Latn-CS"/>
        </w:rPr>
        <w:t>.</w:t>
      </w:r>
    </w:p>
    <w:p w:rsidR="00A1712F" w:rsidRDefault="00A1712F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595F91" w:rsidRDefault="00B16F77" w:rsidP="00595F91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 w:rsidRPr="00A1712F">
        <w:rPr>
          <w:rFonts w:ascii="Calibri" w:hAnsi="Calibri" w:cs="Calibri"/>
          <w:b/>
          <w:sz w:val="22"/>
          <w:szCs w:val="22"/>
          <w:lang w:val="sr-Latn-CS"/>
        </w:rPr>
        <w:t>Protiv navedene odluke blagovremeno je podnio prigovor</w:t>
      </w:r>
      <w:r>
        <w:rPr>
          <w:rFonts w:ascii="Calibri" w:hAnsi="Calibri" w:cs="Calibri"/>
          <w:sz w:val="22"/>
          <w:szCs w:val="22"/>
          <w:lang w:val="sr-Latn-CS"/>
        </w:rPr>
        <w:t xml:space="preserve"> Konzorcijum</w:t>
      </w:r>
      <w:r w:rsidRPr="00E87E66">
        <w:rPr>
          <w:rFonts w:ascii="Calibri" w:hAnsi="Calibri" w:cs="Calibri"/>
          <w:sz w:val="22"/>
          <w:szCs w:val="22"/>
          <w:lang w:val="sr-Latn-CS"/>
        </w:rPr>
        <w:t xml:space="preserve"> člani</w:t>
      </w:r>
      <w:r>
        <w:rPr>
          <w:rFonts w:ascii="Calibri" w:hAnsi="Calibri" w:cs="Calibri"/>
          <w:sz w:val="22"/>
          <w:szCs w:val="22"/>
          <w:lang w:val="sr-Latn-CS"/>
        </w:rPr>
        <w:t>ca,</w:t>
      </w:r>
      <w:r w:rsidR="00E70FE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D0A91">
        <w:rPr>
          <w:rFonts w:ascii="Calibri" w:hAnsi="Calibri" w:cs="Calibri"/>
          <w:sz w:val="22"/>
          <w:szCs w:val="22"/>
          <w:lang w:val="sr-Latn-CS"/>
        </w:rPr>
        <w:t>(</w:t>
      </w:r>
      <w:r w:rsidR="00BD0A91" w:rsidRPr="00B658AD">
        <w:rPr>
          <w:rFonts w:ascii="Calibri" w:hAnsi="Calibri" w:cs="Calibri"/>
          <w:sz w:val="22"/>
          <w:szCs w:val="22"/>
          <w:lang w:val="sr-Latn-CS"/>
        </w:rPr>
        <w:t>Doo“Dit duga“,Nikšić;</w:t>
      </w:r>
      <w:r w:rsidR="00E70FE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D0A91" w:rsidRPr="00B658AD">
        <w:rPr>
          <w:rFonts w:ascii="Calibri" w:hAnsi="Calibri" w:cs="Calibri"/>
          <w:sz w:val="22"/>
          <w:szCs w:val="22"/>
          <w:lang w:val="sr-Latn-CS"/>
        </w:rPr>
        <w:t>Doo“Obzovik“,Nikšić;</w:t>
      </w:r>
      <w:r w:rsidR="00E70FE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D0A91" w:rsidRPr="00B658AD">
        <w:rPr>
          <w:rFonts w:ascii="Calibri" w:hAnsi="Calibri" w:cs="Calibri"/>
          <w:sz w:val="22"/>
          <w:szCs w:val="22"/>
          <w:lang w:val="sr-Latn-CS"/>
        </w:rPr>
        <w:t>Doo“Annabela“,Nikšić i Doo“Milić plus“,Nikšić)</w:t>
      </w:r>
      <w:r w:rsidR="00A1712F">
        <w:rPr>
          <w:rFonts w:ascii="Calibri" w:hAnsi="Calibri" w:cs="Calibri"/>
          <w:sz w:val="22"/>
          <w:szCs w:val="22"/>
          <w:lang w:val="sr-Latn-CS"/>
        </w:rPr>
        <w:t>,</w:t>
      </w:r>
      <w:r w:rsidR="00E70FE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A1712F">
        <w:rPr>
          <w:rFonts w:ascii="Calibri" w:hAnsi="Calibri" w:cs="Calibri"/>
          <w:sz w:val="22"/>
          <w:szCs w:val="22"/>
          <w:lang w:val="sr-Latn-CS"/>
        </w:rPr>
        <w:t>koji</w:t>
      </w:r>
      <w:r>
        <w:rPr>
          <w:rFonts w:ascii="Calibri" w:hAnsi="Calibri" w:cs="Calibri"/>
          <w:sz w:val="22"/>
          <w:szCs w:val="22"/>
          <w:lang w:val="sr-Latn-CS"/>
        </w:rPr>
        <w:t xml:space="preserve"> navodi</w:t>
      </w:r>
      <w:r w:rsidR="00A1712F">
        <w:rPr>
          <w:rFonts w:ascii="Calibri" w:hAnsi="Calibri" w:cs="Calibri"/>
          <w:sz w:val="22"/>
          <w:szCs w:val="22"/>
          <w:lang w:val="sr-Latn-CS"/>
        </w:rPr>
        <w:t xml:space="preserve"> da je odluka neosnovana i nezakonita jer smatraju </w:t>
      </w:r>
      <w:r w:rsidR="00BD0A91">
        <w:rPr>
          <w:rFonts w:ascii="Calibri" w:hAnsi="Calibri" w:cs="Calibri"/>
          <w:sz w:val="22"/>
          <w:szCs w:val="22"/>
          <w:lang w:val="sr-Latn-CS"/>
        </w:rPr>
        <w:t xml:space="preserve">da dokaz o vlasništvu ne predstavlja eliminatorni uslov za odbijanje ponuda, već isti služi iskljušivo kao dokaz za bodovanje kod kriterijuma gdje se boduje </w:t>
      </w:r>
      <w:r w:rsidR="00BD0A91">
        <w:rPr>
          <w:rFonts w:ascii="Calibri" w:hAnsi="Calibri" w:cs="Calibri"/>
          <w:sz w:val="22"/>
          <w:szCs w:val="22"/>
          <w:lang w:val="sr-Latn-CS"/>
        </w:rPr>
        <w:lastRenderedPageBreak/>
        <w:t>primarna i finaln</w:t>
      </w:r>
      <w:r w:rsidR="00E30E16">
        <w:rPr>
          <w:rFonts w:ascii="Calibri" w:hAnsi="Calibri" w:cs="Calibri"/>
          <w:sz w:val="22"/>
          <w:szCs w:val="22"/>
          <w:lang w:val="sr-Latn-CS"/>
        </w:rPr>
        <w:t>a prerada drveta.</w:t>
      </w:r>
      <w:r w:rsidR="0028363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E30E16">
        <w:rPr>
          <w:rFonts w:ascii="Calibri" w:hAnsi="Calibri" w:cs="Calibri"/>
          <w:sz w:val="22"/>
          <w:szCs w:val="22"/>
          <w:lang w:val="sr-Latn-CS"/>
        </w:rPr>
        <w:t>Smatraju da J</w:t>
      </w:r>
      <w:r w:rsidR="00BD0A91">
        <w:rPr>
          <w:rFonts w:ascii="Calibri" w:hAnsi="Calibri" w:cs="Calibri"/>
          <w:sz w:val="22"/>
          <w:szCs w:val="22"/>
          <w:lang w:val="sr-Latn-CS"/>
        </w:rPr>
        <w:t xml:space="preserve">avnom pozivu nije izričito navedeno da poslovne prostorije gdje se obavlja prerada drveta moraju biti u vlasništvu ponuđača. Smatraju da je član konzorcijuma </w:t>
      </w:r>
      <w:r w:rsidR="00BD0A91" w:rsidRPr="00B658AD">
        <w:rPr>
          <w:rFonts w:ascii="Calibri" w:hAnsi="Calibri" w:cs="Calibri"/>
          <w:sz w:val="22"/>
          <w:szCs w:val="22"/>
          <w:lang w:val="sr-Latn-CS"/>
        </w:rPr>
        <w:t>Doo“Annabela“,Nikšić</w:t>
      </w:r>
      <w:r w:rsidR="00BD0A91">
        <w:rPr>
          <w:rFonts w:ascii="Calibri" w:hAnsi="Calibri" w:cs="Calibri"/>
          <w:sz w:val="22"/>
          <w:szCs w:val="22"/>
          <w:lang w:val="sr-Latn-CS"/>
        </w:rPr>
        <w:t xml:space="preserve">, dovedena u zabludu jer je potvrdu koju je priložila o izmirenim porezima i doprinosima </w:t>
      </w:r>
      <w:r w:rsidR="003C3172">
        <w:rPr>
          <w:rFonts w:ascii="Calibri" w:hAnsi="Calibri" w:cs="Calibri"/>
          <w:sz w:val="22"/>
          <w:szCs w:val="22"/>
          <w:lang w:val="sr-Latn-CS"/>
        </w:rPr>
        <w:t>, pripremajući se za J</w:t>
      </w:r>
      <w:r w:rsidR="00595F91">
        <w:rPr>
          <w:rFonts w:ascii="Calibri" w:hAnsi="Calibri" w:cs="Calibri"/>
          <w:sz w:val="22"/>
          <w:szCs w:val="22"/>
          <w:lang w:val="sr-Latn-CS"/>
        </w:rPr>
        <w:t>avni poziv od 12.03.2017.godine, koji je prethodno objavljen od strane Uprave za šume a kako je isti poništen 23.03.2017.godine, i istog dana objavljen novi poziv uz obavještenje da dokumentacija preuzeta po poništenom pozivu biće važeća. Smatr</w:t>
      </w:r>
      <w:r w:rsidR="00E70FEB">
        <w:rPr>
          <w:rFonts w:ascii="Calibri" w:hAnsi="Calibri" w:cs="Calibri"/>
          <w:sz w:val="22"/>
          <w:szCs w:val="22"/>
          <w:lang w:val="sr-Latn-CS"/>
        </w:rPr>
        <w:t>aju da se u slučaju poništenja J</w:t>
      </w:r>
      <w:r w:rsidR="00595F91">
        <w:rPr>
          <w:rFonts w:ascii="Calibri" w:hAnsi="Calibri" w:cs="Calibri"/>
          <w:sz w:val="22"/>
          <w:szCs w:val="22"/>
          <w:lang w:val="sr-Latn-CS"/>
        </w:rPr>
        <w:t>avnog poziva od strane Ministarstva poljoprivrede i ruralnog razvoja</w:t>
      </w:r>
      <w:r w:rsidR="00E70FEB">
        <w:rPr>
          <w:rFonts w:ascii="Calibri" w:hAnsi="Calibri" w:cs="Calibri"/>
          <w:sz w:val="22"/>
          <w:szCs w:val="22"/>
          <w:lang w:val="sr-Latn-CS"/>
        </w:rPr>
        <w:t>-</w:t>
      </w:r>
      <w:r w:rsidR="00E70FEB" w:rsidRPr="00F548DB">
        <w:rPr>
          <w:rFonts w:ascii="Calibri" w:hAnsi="Calibri" w:cs="Calibri"/>
          <w:sz w:val="22"/>
          <w:szCs w:val="22"/>
          <w:lang w:val="sr-Latn-CS"/>
        </w:rPr>
        <w:t>Uprave za šume</w:t>
      </w:r>
      <w:r w:rsidR="00E70FEB">
        <w:rPr>
          <w:rFonts w:ascii="Calibri" w:hAnsi="Calibri" w:cs="Calibri"/>
          <w:sz w:val="22"/>
          <w:szCs w:val="22"/>
          <w:lang w:val="sr-Latn-CS"/>
        </w:rPr>
        <w:t>,</w:t>
      </w:r>
      <w:r w:rsidR="00595F91">
        <w:rPr>
          <w:rFonts w:ascii="Calibri" w:hAnsi="Calibri" w:cs="Calibri"/>
          <w:sz w:val="22"/>
          <w:szCs w:val="22"/>
          <w:lang w:val="sr-Latn-CS"/>
        </w:rPr>
        <w:t xml:space="preserve"> moraju obavijestiti p</w:t>
      </w:r>
      <w:r w:rsidR="00E70FEB">
        <w:rPr>
          <w:rFonts w:ascii="Calibri" w:hAnsi="Calibri" w:cs="Calibri"/>
          <w:sz w:val="22"/>
          <w:szCs w:val="22"/>
          <w:lang w:val="sr-Latn-CS"/>
        </w:rPr>
        <w:t>onuđači u pisanoj formi uz navođenje razloga za poništenje J</w:t>
      </w:r>
      <w:r w:rsidR="00595F91">
        <w:rPr>
          <w:rFonts w:ascii="Calibri" w:hAnsi="Calibri" w:cs="Calibri"/>
          <w:sz w:val="22"/>
          <w:szCs w:val="22"/>
          <w:lang w:val="sr-Latn-CS"/>
        </w:rPr>
        <w:t>avnog poziva. Predlažu da ukine pobijana odluka  i da se usvoji prigovor podnosilaca prigovora-ponuđača Konzorcijum</w:t>
      </w:r>
      <w:r w:rsidR="00595F91" w:rsidRPr="00E87E66">
        <w:rPr>
          <w:rFonts w:ascii="Calibri" w:hAnsi="Calibri" w:cs="Calibri"/>
          <w:sz w:val="22"/>
          <w:szCs w:val="22"/>
          <w:lang w:val="sr-Latn-CS"/>
        </w:rPr>
        <w:t xml:space="preserve"> člani</w:t>
      </w:r>
      <w:r w:rsidR="00595F91">
        <w:rPr>
          <w:rFonts w:ascii="Calibri" w:hAnsi="Calibri" w:cs="Calibri"/>
          <w:sz w:val="22"/>
          <w:szCs w:val="22"/>
          <w:lang w:val="sr-Latn-CS"/>
        </w:rPr>
        <w:t>ca,</w:t>
      </w:r>
      <w:r w:rsidR="00E70FE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595F91">
        <w:rPr>
          <w:rFonts w:ascii="Calibri" w:hAnsi="Calibri" w:cs="Calibri"/>
          <w:sz w:val="22"/>
          <w:szCs w:val="22"/>
          <w:lang w:val="sr-Latn-CS"/>
        </w:rPr>
        <w:t>(</w:t>
      </w:r>
      <w:r w:rsidR="00595F91" w:rsidRPr="00B658AD">
        <w:rPr>
          <w:rFonts w:ascii="Calibri" w:hAnsi="Calibri" w:cs="Calibri"/>
          <w:sz w:val="22"/>
          <w:szCs w:val="22"/>
          <w:lang w:val="sr-Latn-CS"/>
        </w:rPr>
        <w:t>Doo“Dit duga“,Nikšić;</w:t>
      </w:r>
      <w:r w:rsidR="00E70FE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595F91" w:rsidRPr="00B658AD">
        <w:rPr>
          <w:rFonts w:ascii="Calibri" w:hAnsi="Calibri" w:cs="Calibri"/>
          <w:sz w:val="22"/>
          <w:szCs w:val="22"/>
          <w:lang w:val="sr-Latn-CS"/>
        </w:rPr>
        <w:t>Doo“Obzovik“,Nikšić;</w:t>
      </w:r>
      <w:r w:rsidR="00E70FE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595F91" w:rsidRPr="00B658AD">
        <w:rPr>
          <w:rFonts w:ascii="Calibri" w:hAnsi="Calibri" w:cs="Calibri"/>
          <w:sz w:val="22"/>
          <w:szCs w:val="22"/>
          <w:lang w:val="sr-Latn-CS"/>
        </w:rPr>
        <w:t>Doo“Annabela“,Nikšić i Doo“Milić plus“,Nikšić)</w:t>
      </w:r>
      <w:r w:rsidR="00595F91">
        <w:rPr>
          <w:rFonts w:ascii="Calibri" w:hAnsi="Calibri" w:cs="Calibri"/>
          <w:sz w:val="22"/>
          <w:szCs w:val="22"/>
          <w:lang w:val="sr-Latn-CS"/>
        </w:rPr>
        <w:t xml:space="preserve"> i da se isti izbo</w:t>
      </w:r>
      <w:r w:rsidR="00283633">
        <w:rPr>
          <w:rFonts w:ascii="Calibri" w:hAnsi="Calibri" w:cs="Calibri"/>
          <w:sz w:val="22"/>
          <w:szCs w:val="22"/>
          <w:lang w:val="sr-Latn-CS"/>
        </w:rPr>
        <w:t>duju u skladu sa kriterijumima J</w:t>
      </w:r>
      <w:r w:rsidR="00595F91">
        <w:rPr>
          <w:rFonts w:ascii="Calibri" w:hAnsi="Calibri" w:cs="Calibri"/>
          <w:sz w:val="22"/>
          <w:szCs w:val="22"/>
          <w:lang w:val="sr-Latn-CS"/>
        </w:rPr>
        <w:t>avnog poziva.</w:t>
      </w:r>
    </w:p>
    <w:p w:rsidR="00A1712F" w:rsidRDefault="00A1712F" w:rsidP="00595F91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</w:p>
    <w:p w:rsidR="00595F91" w:rsidRDefault="00595F91" w:rsidP="00595F91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072DF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>
        <w:rPr>
          <w:rFonts w:ascii="Calibri" w:hAnsi="Calibri" w:cs="Calibri"/>
          <w:sz w:val="22"/>
          <w:szCs w:val="22"/>
          <w:lang w:val="sr-Latn-CS"/>
        </w:rPr>
        <w:t xml:space="preserve"> je po razmatranju prigovora protiv pobijane odluke, same odluke i ostalih spisa ove upravne stvari, ocjene iznijetih navoda,  pojedinačno i zajedno, našla da je prigovor</w:t>
      </w:r>
      <w:r w:rsidRPr="00996193">
        <w:rPr>
          <w:rFonts w:ascii="Calibri" w:hAnsi="Calibri" w:cs="Calibri"/>
          <w:b/>
          <w:sz w:val="22"/>
          <w:szCs w:val="22"/>
          <w:lang w:val="sr-Latn-CS"/>
        </w:rPr>
        <w:t xml:space="preserve"> neosnovan</w:t>
      </w:r>
      <w:r w:rsidR="00E70FEB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a pobijana odluka zakonita iz sledećih razloga:</w:t>
      </w:r>
    </w:p>
    <w:p w:rsidR="00A1712F" w:rsidRDefault="00A1712F" w:rsidP="00595F91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595F91" w:rsidRDefault="00595F91" w:rsidP="00595F91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Javni poziv je objavljen u dnevni</w:t>
      </w:r>
      <w:r w:rsidR="00872886">
        <w:rPr>
          <w:rFonts w:ascii="Calibri" w:hAnsi="Calibri" w:cs="Calibri"/>
          <w:sz w:val="22"/>
          <w:szCs w:val="22"/>
          <w:lang w:val="sr-Latn-CS"/>
        </w:rPr>
        <w:t>m novinama ''Pobjeda '', dana 23.03</w:t>
      </w:r>
      <w:bookmarkStart w:id="0" w:name="_GoBack"/>
      <w:bookmarkEnd w:id="0"/>
      <w:r>
        <w:rPr>
          <w:rFonts w:ascii="Calibri" w:hAnsi="Calibri" w:cs="Calibri"/>
          <w:sz w:val="22"/>
          <w:szCs w:val="22"/>
          <w:lang w:val="sr-Latn-CS"/>
        </w:rPr>
        <w:t>.2017.god, u kome su dati uslovi za javljanje na tender.</w:t>
      </w:r>
    </w:p>
    <w:p w:rsidR="00595F91" w:rsidRDefault="00E36444" w:rsidP="00595F91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U tački </w:t>
      </w:r>
      <w:r w:rsidRPr="00F548DB">
        <w:rPr>
          <w:rFonts w:ascii="Calibri" w:hAnsi="Calibri" w:cs="Calibri"/>
          <w:sz w:val="22"/>
          <w:szCs w:val="22"/>
          <w:lang w:val="sr-Latn-CS"/>
        </w:rPr>
        <w:t>3 stav 3 J</w:t>
      </w:r>
      <w:r w:rsidR="00595F91" w:rsidRPr="00F548DB">
        <w:rPr>
          <w:rFonts w:ascii="Calibri" w:hAnsi="Calibri" w:cs="Calibri"/>
          <w:sz w:val="22"/>
          <w:szCs w:val="22"/>
          <w:lang w:val="sr-Latn-CS"/>
        </w:rPr>
        <w:t>avnog</w:t>
      </w:r>
      <w:r w:rsidR="00595F91">
        <w:rPr>
          <w:rFonts w:ascii="Calibri" w:hAnsi="Calibri" w:cs="Calibri"/>
          <w:sz w:val="22"/>
          <w:szCs w:val="22"/>
          <w:lang w:val="sr-Latn-CS"/>
        </w:rPr>
        <w:t xml:space="preserve"> poziva se eksplicitno navodi:</w:t>
      </w:r>
      <w:r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595F91">
        <w:rPr>
          <w:rFonts w:ascii="Calibri" w:hAnsi="Calibri" w:cs="Calibri"/>
          <w:sz w:val="22"/>
          <w:szCs w:val="22"/>
          <w:lang w:val="sr-Latn-CS"/>
        </w:rPr>
        <w:t>(citiramo:''Ponude koje su predviđenom roku dostavljenje bez svih traženih podataka i dokumentacije ili na način koji n</w:t>
      </w:r>
      <w:r w:rsidR="00283633">
        <w:rPr>
          <w:rFonts w:ascii="Calibri" w:hAnsi="Calibri" w:cs="Calibri"/>
          <w:sz w:val="22"/>
          <w:szCs w:val="22"/>
          <w:lang w:val="sr-Latn-CS"/>
        </w:rPr>
        <w:t>ije u skaladu sa uslovima ovog J</w:t>
      </w:r>
      <w:r w:rsidR="00595F91">
        <w:rPr>
          <w:rFonts w:ascii="Calibri" w:hAnsi="Calibri" w:cs="Calibri"/>
          <w:sz w:val="22"/>
          <w:szCs w:val="22"/>
          <w:lang w:val="sr-Latn-CS"/>
        </w:rPr>
        <w:t>avnog poziva i tenderske dokumentacije neće se uzeti u razmatranje i biće odbijene kao neprihvatljive'',kraj citata).</w:t>
      </w:r>
    </w:p>
    <w:p w:rsidR="00595F91" w:rsidRDefault="00E36444" w:rsidP="00595F91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Pored ostalog u </w:t>
      </w:r>
      <w:r w:rsidRPr="00F548DB">
        <w:rPr>
          <w:rFonts w:ascii="Calibri" w:hAnsi="Calibri" w:cs="Calibri"/>
          <w:sz w:val="22"/>
          <w:szCs w:val="22"/>
          <w:lang w:val="sr-Latn-CS"/>
        </w:rPr>
        <w:t>tački 3 stav 2</w:t>
      </w:r>
      <w:r w:rsidR="00595F91" w:rsidRPr="00F548D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F548DB">
        <w:rPr>
          <w:rFonts w:ascii="Calibri" w:hAnsi="Calibri" w:cs="Calibri"/>
          <w:sz w:val="22"/>
          <w:szCs w:val="22"/>
          <w:lang w:val="sr-Latn-CS"/>
        </w:rPr>
        <w:t xml:space="preserve">Javnog poziva </w:t>
      </w:r>
      <w:r w:rsidR="00595F91" w:rsidRPr="00F548DB">
        <w:rPr>
          <w:rFonts w:ascii="Calibri" w:hAnsi="Calibri" w:cs="Calibri"/>
          <w:sz w:val="22"/>
          <w:szCs w:val="22"/>
          <w:lang w:val="sr-Latn-CS"/>
        </w:rPr>
        <w:t>je rečeno: (citiramo:''kod dostavljanja svojih ponuda ponuđači moraju poštovati sve instrukcije(uslove</w:t>
      </w:r>
      <w:r w:rsidR="00595F91">
        <w:rPr>
          <w:rFonts w:ascii="Calibri" w:hAnsi="Calibri" w:cs="Calibri"/>
          <w:sz w:val="22"/>
          <w:szCs w:val="22"/>
          <w:lang w:val="sr-Latn-CS"/>
        </w:rPr>
        <w:t xml:space="preserve"> i upustva),</w:t>
      </w:r>
      <w:r w:rsidR="00595F91" w:rsidRPr="00670EB5">
        <w:rPr>
          <w:rFonts w:ascii="Calibri" w:hAnsi="Calibri" w:cs="Calibri"/>
          <w:b/>
          <w:sz w:val="22"/>
          <w:szCs w:val="22"/>
          <w:lang w:val="sr-Latn-CS"/>
        </w:rPr>
        <w:t xml:space="preserve"> forme</w:t>
      </w:r>
      <w:r w:rsidR="00595F91">
        <w:rPr>
          <w:rFonts w:ascii="Calibri" w:hAnsi="Calibri" w:cs="Calibri"/>
          <w:sz w:val="22"/>
          <w:szCs w:val="22"/>
          <w:lang w:val="sr-Latn-CS"/>
        </w:rPr>
        <w:t>, odredbe i specifikacije sadržane u ovoj tenderskoj dokumentaciji'', kraj citata. Navodi se još (citiramo:'' Tenderska komisija može ocijeniti samo podatke koji su sadržani u ponudama'', kraj  citata).</w:t>
      </w:r>
    </w:p>
    <w:p w:rsidR="00595F91" w:rsidRDefault="00595F91" w:rsidP="00595F91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Navodi se i još:(citiramo:''Komisija ne može ocjenjivati nešto što nije navedeno u ponudi'',kraj citata).</w:t>
      </w:r>
    </w:p>
    <w:p w:rsidR="001B2787" w:rsidRDefault="00283633" w:rsidP="00B16F77">
      <w:pPr>
        <w:jc w:val="both"/>
        <w:rPr>
          <w:rFonts w:ascii="Calibri" w:hAnsi="Calibri" w:cs="Calibri"/>
          <w:color w:val="000000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Pravo učešća na na ovom J</w:t>
      </w:r>
      <w:r w:rsidR="00595F91">
        <w:rPr>
          <w:rFonts w:ascii="Calibri" w:hAnsi="Calibri" w:cs="Calibri"/>
          <w:sz w:val="22"/>
          <w:szCs w:val="22"/>
          <w:lang w:val="sr-Latn-CS"/>
        </w:rPr>
        <w:t xml:space="preserve">avnom pozivu – javnom tenderu imju </w:t>
      </w:r>
      <w:r w:rsidR="00595F91" w:rsidRPr="00163D7E">
        <w:rPr>
          <w:rFonts w:ascii="Calibri" w:hAnsi="Calibri" w:cs="Calibri"/>
          <w:b/>
          <w:sz w:val="22"/>
          <w:szCs w:val="22"/>
          <w:lang w:val="sr-Latn-CS"/>
        </w:rPr>
        <w:t>pravna lica</w:t>
      </w:r>
      <w:r w:rsidR="00E36444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="00595F91">
        <w:rPr>
          <w:rFonts w:ascii="Calibri" w:hAnsi="Calibri" w:cs="Calibri"/>
          <w:sz w:val="22"/>
          <w:szCs w:val="22"/>
          <w:lang w:val="sr-Latn-CS"/>
        </w:rPr>
        <w:t>registrovana  za obavljanje djelatnosti iz oblasti šumarstva i drvne industrije. Dakle pravna lica na koja moraju glasiti i posjedovni listovi – listovi nepokretnosti kao dokaz o svojini -</w:t>
      </w:r>
      <w:r w:rsidR="00595F91" w:rsidRPr="005268EA">
        <w:rPr>
          <w:rFonts w:ascii="Calibri" w:hAnsi="Calibri" w:cs="Calibri"/>
          <w:sz w:val="22"/>
          <w:szCs w:val="22"/>
          <w:lang w:val="sr-Latn-CS"/>
        </w:rPr>
        <w:t xml:space="preserve"> vlasništvu poslovnog prostora-pogonaza primarnu preradu drveta; za polufinalnu i finalnu preradu drveta, osnovnih sredstava, opreme i mašina za primarnu proizvodnju drveta, osnovnih sredstava-opreme i mašina za polufinalnu i finalnu preradu</w:t>
      </w:r>
      <w:r w:rsidR="00595F91">
        <w:rPr>
          <w:rFonts w:ascii="Calibri" w:hAnsi="Calibri" w:cs="Calibri"/>
          <w:sz w:val="22"/>
          <w:szCs w:val="22"/>
          <w:lang w:val="sr-Latn-CS"/>
        </w:rPr>
        <w:t xml:space="preserve"> dr</w:t>
      </w:r>
      <w:r w:rsidR="005058F4">
        <w:rPr>
          <w:rFonts w:ascii="Calibri" w:hAnsi="Calibri" w:cs="Calibri"/>
          <w:sz w:val="22"/>
          <w:szCs w:val="22"/>
          <w:lang w:val="sr-Latn-CS"/>
        </w:rPr>
        <w:t>veta, list nepokretnosti i</w:t>
      </w:r>
      <w:r w:rsidR="00595F91">
        <w:rPr>
          <w:rFonts w:ascii="Calibri" w:hAnsi="Calibri" w:cs="Calibri"/>
          <w:sz w:val="22"/>
          <w:szCs w:val="22"/>
          <w:lang w:val="sr-Latn-CS"/>
        </w:rPr>
        <w:t xml:space="preserve"> popisni listovi. Fizičkim licima nije dozvoljeno učešće na javnom pozivu. U Obrascu 2: Pregled ponude pod brojem 8 jasno stoji:</w:t>
      </w:r>
      <w:r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595F91">
        <w:rPr>
          <w:rFonts w:ascii="Calibri" w:hAnsi="Calibri" w:cs="Calibri"/>
          <w:sz w:val="22"/>
          <w:szCs w:val="22"/>
          <w:lang w:val="sr-Latn-CS"/>
        </w:rPr>
        <w:t xml:space="preserve">''Dokaz </w:t>
      </w:r>
      <w:r w:rsidR="00595F91" w:rsidRPr="005268EA">
        <w:rPr>
          <w:rFonts w:ascii="Calibri" w:hAnsi="Calibri" w:cs="Calibri"/>
          <w:sz w:val="22"/>
          <w:szCs w:val="22"/>
          <w:lang w:val="sr-Latn-CS"/>
        </w:rPr>
        <w:t>dokaz o vlasništvu poslovnog prostora-pogona za primarnu preradu drveta; za polufinalnu i finalnu preradu drveta, osnovnih sredstava, opreme i mašina za primarnu proizvodnju drveta, osnovnih sredstava-opreme i mašina za polufinalnu i finalnu pre</w:t>
      </w:r>
      <w:r w:rsidR="00595F91">
        <w:rPr>
          <w:rFonts w:ascii="Calibri" w:hAnsi="Calibri" w:cs="Calibri"/>
          <w:sz w:val="22"/>
          <w:szCs w:val="22"/>
          <w:lang w:val="sr-Latn-CS"/>
        </w:rPr>
        <w:t xml:space="preserve">radu drveta, list nepokretnosti i popisne liste''. Dokaz o vlasništvu je list </w:t>
      </w:r>
      <w:r w:rsidR="00595F91" w:rsidRPr="00F548DB">
        <w:rPr>
          <w:rFonts w:ascii="Calibri" w:hAnsi="Calibri" w:cs="Calibri"/>
          <w:sz w:val="22"/>
          <w:szCs w:val="22"/>
          <w:lang w:val="sr-Latn-CS"/>
        </w:rPr>
        <w:t>nepokretnosti-posjedovni list koji glasi na pravno li</w:t>
      </w:r>
      <w:r w:rsidRPr="00F548DB">
        <w:rPr>
          <w:rFonts w:ascii="Calibri" w:hAnsi="Calibri" w:cs="Calibri"/>
          <w:sz w:val="22"/>
          <w:szCs w:val="22"/>
          <w:lang w:val="sr-Latn-CS"/>
        </w:rPr>
        <w:t>ce-ponuđača učesnika u J</w:t>
      </w:r>
      <w:r w:rsidR="00595F91" w:rsidRPr="00F548DB">
        <w:rPr>
          <w:rFonts w:ascii="Calibri" w:hAnsi="Calibri" w:cs="Calibri"/>
          <w:sz w:val="22"/>
          <w:szCs w:val="22"/>
          <w:lang w:val="sr-Latn-CS"/>
        </w:rPr>
        <w:t>avnom pozivu tenedru.</w:t>
      </w:r>
      <w:r w:rsidR="00E36444" w:rsidRPr="00F548DB">
        <w:rPr>
          <w:rFonts w:ascii="Calibri" w:hAnsi="Calibri" w:cs="Calibri"/>
          <w:sz w:val="22"/>
          <w:szCs w:val="22"/>
          <w:lang w:val="sr-Latn-CS"/>
        </w:rPr>
        <w:t xml:space="preserve"> Detaljnim pregledom dokumentacije svake članice konzorcijuma, utvrđeno je da je članica konzorcijuma doo’’DIT Duga’’, Nikšić dostavila list nepokretnosti izdat od Uprave za nekretnine </w:t>
      </w:r>
      <w:r w:rsidR="00222E18" w:rsidRPr="00F548DB">
        <w:rPr>
          <w:rFonts w:ascii="Calibri" w:hAnsi="Calibri" w:cs="Calibri"/>
          <w:sz w:val="22"/>
          <w:szCs w:val="22"/>
          <w:lang w:val="sr-Latn-CS"/>
        </w:rPr>
        <w:t xml:space="preserve">P.J.Nikšić br.103-956-2724/2014 od 17.03.2017 godine izdat na ime Milić Petra kao fizčkog lica, članica konzorcijuma doo’’Obzovik’’, Nikšić  dostavila list nepokretnosti izdat od Uprave za nekretnine P.J.Nikšić br.103-956-2677/2017 od 16.03.2017 godine izdat na ime Lalić Ljuba kao fizčkog lica, dok </w:t>
      </w:r>
      <w:r w:rsidR="00DB769D" w:rsidRPr="00F548DB">
        <w:rPr>
          <w:rFonts w:ascii="Calibri" w:hAnsi="Calibri" w:cs="Calibri"/>
          <w:sz w:val="22"/>
          <w:szCs w:val="22"/>
          <w:lang w:val="sr-Latn-CS"/>
        </w:rPr>
        <w:t>članica konzorcijuma doo’’Milić Plus’’, Nikšić nije dostavila list nepokretnosti.</w:t>
      </w:r>
      <w:r w:rsidR="00E36444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595F91">
        <w:rPr>
          <w:rFonts w:ascii="Calibri" w:hAnsi="Calibri" w:cs="Calibri"/>
          <w:sz w:val="22"/>
          <w:szCs w:val="22"/>
          <w:lang w:val="sr-Latn-CS"/>
        </w:rPr>
        <w:t xml:space="preserve">  Član konzorcijuma </w:t>
      </w:r>
      <w:r w:rsidR="00F548DB">
        <w:rPr>
          <w:rFonts w:ascii="Calibri" w:hAnsi="Calibri" w:cs="Calibri"/>
          <w:sz w:val="22"/>
          <w:szCs w:val="22"/>
          <w:lang w:val="sr-Latn-CS"/>
        </w:rPr>
        <w:t>mora ispunjavati sve uslove iz J</w:t>
      </w:r>
      <w:r w:rsidR="00595F91">
        <w:rPr>
          <w:rFonts w:ascii="Calibri" w:hAnsi="Calibri" w:cs="Calibri"/>
          <w:sz w:val="22"/>
          <w:szCs w:val="22"/>
          <w:lang w:val="sr-Latn-CS"/>
        </w:rPr>
        <w:t>a</w:t>
      </w:r>
      <w:r w:rsidR="00B0023D">
        <w:rPr>
          <w:rFonts w:ascii="Calibri" w:hAnsi="Calibri" w:cs="Calibri"/>
          <w:sz w:val="22"/>
          <w:szCs w:val="22"/>
          <w:lang w:val="sr-Latn-CS"/>
        </w:rPr>
        <w:t>vnog poziva</w:t>
      </w:r>
      <w:r w:rsidR="00595F91">
        <w:rPr>
          <w:rFonts w:ascii="Calibri" w:hAnsi="Calibri" w:cs="Calibri"/>
          <w:sz w:val="22"/>
          <w:szCs w:val="22"/>
          <w:lang w:val="sr-Latn-CS"/>
        </w:rPr>
        <w:t>, što ovdje nije slučaj.</w:t>
      </w:r>
      <w:r w:rsidR="000C24C3">
        <w:rPr>
          <w:rFonts w:ascii="Calibri" w:hAnsi="Calibri" w:cs="Calibri"/>
          <w:sz w:val="22"/>
          <w:szCs w:val="22"/>
          <w:lang w:val="sr-Latn-CS"/>
        </w:rPr>
        <w:t xml:space="preserve"> U tački 3 Javnog poziva</w:t>
      </w:r>
      <w:r w:rsidR="00595F91">
        <w:rPr>
          <w:rFonts w:ascii="Calibri" w:hAnsi="Calibri" w:cs="Calibri"/>
          <w:sz w:val="22"/>
          <w:szCs w:val="22"/>
          <w:lang w:val="sr-Latn-CS"/>
        </w:rPr>
        <w:t xml:space="preserve"> jasno stoji da citiramo:</w:t>
      </w:r>
      <w:r w:rsidR="000C24C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595F91">
        <w:rPr>
          <w:rFonts w:ascii="Calibri" w:hAnsi="Calibri" w:cs="Calibri"/>
          <w:sz w:val="22"/>
          <w:szCs w:val="22"/>
          <w:lang w:val="sr-Latn-CS"/>
        </w:rPr>
        <w:t xml:space="preserve">''Ponude koje su u predviđenom roku dostavljene bez </w:t>
      </w:r>
      <w:r w:rsidR="00595F91" w:rsidRPr="00352FC7">
        <w:rPr>
          <w:rFonts w:ascii="Calibri" w:hAnsi="Calibri" w:cs="Calibri"/>
          <w:b/>
          <w:sz w:val="22"/>
          <w:szCs w:val="22"/>
          <w:lang w:val="sr-Latn-CS"/>
        </w:rPr>
        <w:t>svih</w:t>
      </w:r>
      <w:r w:rsidR="001B540B">
        <w:rPr>
          <w:rFonts w:ascii="Calibri" w:hAnsi="Calibri" w:cs="Calibri"/>
          <w:b/>
          <w:sz w:val="22"/>
          <w:szCs w:val="22"/>
          <w:lang w:val="sr-Latn-CS"/>
        </w:rPr>
        <w:t xml:space="preserve"> tra</w:t>
      </w:r>
      <w:r w:rsidR="00595F91">
        <w:rPr>
          <w:rFonts w:ascii="Calibri" w:hAnsi="Calibri" w:cs="Calibri"/>
          <w:b/>
          <w:sz w:val="22"/>
          <w:szCs w:val="22"/>
          <w:lang w:val="sr-Latn-CS"/>
        </w:rPr>
        <w:t xml:space="preserve">ženih podataka i dokumentacije </w:t>
      </w:r>
      <w:r w:rsidR="00595F91">
        <w:rPr>
          <w:rFonts w:ascii="Calibri" w:hAnsi="Calibri" w:cs="Calibri"/>
          <w:sz w:val="22"/>
          <w:szCs w:val="22"/>
          <w:lang w:val="sr-Latn-CS"/>
        </w:rPr>
        <w:t>ili na način koji nij</w:t>
      </w:r>
      <w:r>
        <w:rPr>
          <w:rFonts w:ascii="Calibri" w:hAnsi="Calibri" w:cs="Calibri"/>
          <w:sz w:val="22"/>
          <w:szCs w:val="22"/>
          <w:lang w:val="sr-Latn-CS"/>
        </w:rPr>
        <w:t>e u skladu sa uslovima iz ovog J</w:t>
      </w:r>
      <w:r w:rsidR="00595F91">
        <w:rPr>
          <w:rFonts w:ascii="Calibri" w:hAnsi="Calibri" w:cs="Calibri"/>
          <w:sz w:val="22"/>
          <w:szCs w:val="22"/>
          <w:lang w:val="sr-Latn-CS"/>
        </w:rPr>
        <w:t xml:space="preserve">avnog poziva i tenderske dokumentacije </w:t>
      </w:r>
      <w:r w:rsidR="00595F91" w:rsidRPr="00352FC7">
        <w:rPr>
          <w:rFonts w:ascii="Calibri" w:hAnsi="Calibri" w:cs="Calibri"/>
          <w:b/>
          <w:sz w:val="22"/>
          <w:szCs w:val="22"/>
          <w:lang w:val="sr-Latn-CS"/>
        </w:rPr>
        <w:t>neće se uzeti u razmatranje i biće odbijene kao neprihvatljive</w:t>
      </w:r>
      <w:r w:rsidR="00595F91">
        <w:rPr>
          <w:rFonts w:ascii="Calibri" w:hAnsi="Calibri" w:cs="Calibri"/>
          <w:b/>
          <w:sz w:val="22"/>
          <w:szCs w:val="22"/>
          <w:lang w:val="sr-Latn-CS"/>
        </w:rPr>
        <w:t xml:space="preserve">. </w:t>
      </w:r>
      <w:r w:rsidR="00595F91">
        <w:rPr>
          <w:rFonts w:ascii="Calibri" w:hAnsi="Calibri" w:cs="Calibri"/>
          <w:sz w:val="22"/>
          <w:szCs w:val="22"/>
          <w:lang w:val="sr-Latn-CS"/>
        </w:rPr>
        <w:t xml:space="preserve">Ponuđač može nastupiti samostalno ili kao član konzorcijuma, gdje svaki član konzorcijuma </w:t>
      </w:r>
      <w:r w:rsidR="00F548DB">
        <w:rPr>
          <w:rFonts w:ascii="Calibri" w:hAnsi="Calibri" w:cs="Calibri"/>
          <w:sz w:val="22"/>
          <w:szCs w:val="22"/>
          <w:lang w:val="sr-Latn-CS"/>
        </w:rPr>
        <w:t>mora ispunjavati sve uslove iz J</w:t>
      </w:r>
      <w:r w:rsidR="00595F91">
        <w:rPr>
          <w:rFonts w:ascii="Calibri" w:hAnsi="Calibri" w:cs="Calibri"/>
          <w:sz w:val="22"/>
          <w:szCs w:val="22"/>
          <w:lang w:val="sr-Latn-CS"/>
        </w:rPr>
        <w:t>a</w:t>
      </w:r>
      <w:r w:rsidR="00B0023D">
        <w:rPr>
          <w:rFonts w:ascii="Calibri" w:hAnsi="Calibri" w:cs="Calibri"/>
          <w:sz w:val="22"/>
          <w:szCs w:val="22"/>
          <w:lang w:val="sr-Latn-CS"/>
        </w:rPr>
        <w:t>vnog poziva</w:t>
      </w:r>
      <w:r w:rsidR="00595F91">
        <w:rPr>
          <w:rFonts w:ascii="Calibri" w:hAnsi="Calibri" w:cs="Calibri"/>
          <w:sz w:val="22"/>
          <w:szCs w:val="22"/>
          <w:lang w:val="sr-Latn-CS"/>
        </w:rPr>
        <w:t>. Ovdje to nije slučaj i zato je postupljeno kao u pobijanoj odluci.</w:t>
      </w:r>
      <w:r w:rsidR="000C24C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0023D">
        <w:rPr>
          <w:rFonts w:ascii="Calibri" w:hAnsi="Calibri" w:cs="Calibri"/>
          <w:sz w:val="22"/>
          <w:szCs w:val="22"/>
          <w:lang w:val="sr-Latn-CS"/>
        </w:rPr>
        <w:t>Jasno je iz naprijed iznijetog da je dostavljanje dokaza o  vlasništvu</w:t>
      </w:r>
      <w:r w:rsidR="000C24C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0023D" w:rsidRPr="0044664A">
        <w:rPr>
          <w:rFonts w:ascii="Calibri" w:hAnsi="Calibri" w:cs="Calibri"/>
          <w:sz w:val="22"/>
          <w:szCs w:val="22"/>
          <w:lang w:val="sr-Latn-CS"/>
        </w:rPr>
        <w:t xml:space="preserve">poslovnog prostora-pogona za primarnu preradu drveta; za polufinalnu i finalnu preradu drveta, osnovnih sredstava, opreme i mašina za </w:t>
      </w:r>
      <w:r w:rsidR="00B0023D" w:rsidRPr="0044664A">
        <w:rPr>
          <w:rFonts w:ascii="Calibri" w:hAnsi="Calibri" w:cs="Calibri"/>
          <w:sz w:val="22"/>
          <w:szCs w:val="22"/>
          <w:lang w:val="sr-Latn-CS"/>
        </w:rPr>
        <w:lastRenderedPageBreak/>
        <w:t xml:space="preserve">primarnu proizvodnju drveta, osnovnih sredstava-opreme i mašina za polufinalnu i finalnu preradu drveta, list nepokretnosti </w:t>
      </w:r>
      <w:r w:rsidR="00B0023D">
        <w:rPr>
          <w:rFonts w:ascii="Calibri" w:hAnsi="Calibri" w:cs="Calibri"/>
          <w:sz w:val="22"/>
          <w:szCs w:val="22"/>
          <w:lang w:val="sr-Latn-CS"/>
        </w:rPr>
        <w:t>i</w:t>
      </w:r>
      <w:r w:rsidR="00B0023D" w:rsidRPr="0044664A">
        <w:rPr>
          <w:rFonts w:ascii="Calibri" w:hAnsi="Calibri" w:cs="Calibri"/>
          <w:sz w:val="22"/>
          <w:szCs w:val="22"/>
          <w:lang w:val="sr-Latn-CS"/>
        </w:rPr>
        <w:t xml:space="preserve"> popisne liste</w:t>
      </w:r>
      <w:r w:rsidR="00B0023D">
        <w:rPr>
          <w:rFonts w:ascii="Calibri" w:hAnsi="Calibri" w:cs="Calibri"/>
          <w:sz w:val="22"/>
          <w:szCs w:val="22"/>
          <w:lang w:val="sr-Latn-CS"/>
        </w:rPr>
        <w:t>, formalno</w:t>
      </w:r>
      <w:r w:rsidR="005058F4">
        <w:rPr>
          <w:rFonts w:ascii="Calibri" w:hAnsi="Calibri" w:cs="Calibri"/>
          <w:sz w:val="22"/>
          <w:szCs w:val="22"/>
          <w:lang w:val="sr-Latn-CS"/>
        </w:rPr>
        <w:t>-</w:t>
      </w:r>
      <w:r w:rsidR="00B0023D">
        <w:rPr>
          <w:rFonts w:ascii="Calibri" w:hAnsi="Calibri" w:cs="Calibri"/>
          <w:sz w:val="22"/>
          <w:szCs w:val="22"/>
          <w:lang w:val="sr-Latn-CS"/>
        </w:rPr>
        <w:t xml:space="preserve">pravni uslov i </w:t>
      </w:r>
      <w:r w:rsidR="00F548DB">
        <w:rPr>
          <w:rFonts w:ascii="Calibri" w:hAnsi="Calibri" w:cs="Calibri"/>
          <w:sz w:val="22"/>
          <w:szCs w:val="22"/>
          <w:lang w:val="sr-Latn-CS"/>
        </w:rPr>
        <w:t>citirajući imperativnu normu u J</w:t>
      </w:r>
      <w:r w:rsidR="00B0023D">
        <w:rPr>
          <w:rFonts w:ascii="Calibri" w:hAnsi="Calibri" w:cs="Calibri"/>
          <w:sz w:val="22"/>
          <w:szCs w:val="22"/>
          <w:lang w:val="sr-Latn-CS"/>
        </w:rPr>
        <w:t>avnom pozivu, citat:</w:t>
      </w:r>
      <w:r w:rsidR="00F548D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0023D">
        <w:rPr>
          <w:rFonts w:ascii="Calibri" w:hAnsi="Calibri" w:cs="Calibri"/>
          <w:sz w:val="22"/>
          <w:szCs w:val="22"/>
          <w:lang w:val="sr-Latn-CS"/>
        </w:rPr>
        <w:t xml:space="preserve">''Ponude koje su u predviđenom roku dostavljene bez </w:t>
      </w:r>
      <w:r w:rsidR="00B0023D" w:rsidRPr="00352FC7">
        <w:rPr>
          <w:rFonts w:ascii="Calibri" w:hAnsi="Calibri" w:cs="Calibri"/>
          <w:b/>
          <w:sz w:val="22"/>
          <w:szCs w:val="22"/>
          <w:lang w:val="sr-Latn-CS"/>
        </w:rPr>
        <w:t>svih</w:t>
      </w:r>
      <w:r w:rsidR="000C24C3">
        <w:rPr>
          <w:rFonts w:ascii="Calibri" w:hAnsi="Calibri" w:cs="Calibri"/>
          <w:b/>
          <w:sz w:val="22"/>
          <w:szCs w:val="22"/>
          <w:lang w:val="sr-Latn-CS"/>
        </w:rPr>
        <w:t xml:space="preserve"> tra</w:t>
      </w:r>
      <w:r w:rsidR="00B0023D">
        <w:rPr>
          <w:rFonts w:ascii="Calibri" w:hAnsi="Calibri" w:cs="Calibri"/>
          <w:b/>
          <w:sz w:val="22"/>
          <w:szCs w:val="22"/>
          <w:lang w:val="sr-Latn-CS"/>
        </w:rPr>
        <w:t xml:space="preserve">ženih podataka i dokumentacije </w:t>
      </w:r>
      <w:r w:rsidR="00B0023D">
        <w:rPr>
          <w:rFonts w:ascii="Calibri" w:hAnsi="Calibri" w:cs="Calibri"/>
          <w:sz w:val="22"/>
          <w:szCs w:val="22"/>
          <w:lang w:val="sr-Latn-CS"/>
        </w:rPr>
        <w:t>ili na način koji nij</w:t>
      </w:r>
      <w:r w:rsidR="00CD6520">
        <w:rPr>
          <w:rFonts w:ascii="Calibri" w:hAnsi="Calibri" w:cs="Calibri"/>
          <w:sz w:val="22"/>
          <w:szCs w:val="22"/>
          <w:lang w:val="sr-Latn-CS"/>
        </w:rPr>
        <w:t>e u skladu sa uslovima iz ovog J</w:t>
      </w:r>
      <w:r w:rsidR="00B0023D">
        <w:rPr>
          <w:rFonts w:ascii="Calibri" w:hAnsi="Calibri" w:cs="Calibri"/>
          <w:sz w:val="22"/>
          <w:szCs w:val="22"/>
          <w:lang w:val="sr-Latn-CS"/>
        </w:rPr>
        <w:t xml:space="preserve">avnog poziva i tenderske dokumentacije </w:t>
      </w:r>
      <w:r w:rsidR="00B0023D" w:rsidRPr="00352FC7">
        <w:rPr>
          <w:rFonts w:ascii="Calibri" w:hAnsi="Calibri" w:cs="Calibri"/>
          <w:b/>
          <w:sz w:val="22"/>
          <w:szCs w:val="22"/>
          <w:lang w:val="sr-Latn-CS"/>
        </w:rPr>
        <w:t>neće se uzeti u razmatranje i biće odbijene kao neprihvatljive</w:t>
      </w:r>
      <w:r w:rsidR="00B0023D">
        <w:rPr>
          <w:rFonts w:ascii="Calibri" w:hAnsi="Calibri" w:cs="Calibri"/>
          <w:b/>
          <w:sz w:val="22"/>
          <w:szCs w:val="22"/>
          <w:lang w:val="sr-Latn-CS"/>
        </w:rPr>
        <w:t xml:space="preserve">'' </w:t>
      </w:r>
      <w:r w:rsidR="00B0023D">
        <w:rPr>
          <w:rFonts w:ascii="Calibri" w:hAnsi="Calibri" w:cs="Calibri"/>
          <w:sz w:val="22"/>
          <w:szCs w:val="22"/>
          <w:lang w:val="sr-Latn-CS"/>
        </w:rPr>
        <w:t xml:space="preserve">kraj citata. Tumačenje ovog dokaza od strane ponuđača na drugačiji način je neosnovano. Osim </w:t>
      </w:r>
      <w:r w:rsidR="00B0023D" w:rsidRPr="00F548DB">
        <w:rPr>
          <w:rFonts w:ascii="Calibri" w:hAnsi="Calibri" w:cs="Calibri"/>
          <w:sz w:val="22"/>
          <w:szCs w:val="22"/>
          <w:lang w:val="sr-Latn-CS"/>
        </w:rPr>
        <w:t>toga</w:t>
      </w:r>
      <w:r w:rsidR="000C24C3" w:rsidRPr="00F548DB">
        <w:rPr>
          <w:rFonts w:ascii="Calibri" w:hAnsi="Calibri" w:cs="Calibri"/>
          <w:sz w:val="22"/>
          <w:szCs w:val="22"/>
          <w:lang w:val="sr-Latn-CS"/>
        </w:rPr>
        <w:t xml:space="preserve"> članica</w:t>
      </w:r>
      <w:r w:rsidR="000C24C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0023D">
        <w:rPr>
          <w:rFonts w:ascii="Calibri" w:hAnsi="Calibri" w:cs="Calibri"/>
          <w:sz w:val="22"/>
          <w:szCs w:val="22"/>
          <w:lang w:val="sr-Latn-CS"/>
        </w:rPr>
        <w:t xml:space="preserve"> konzorcijuma </w:t>
      </w:r>
      <w:r w:rsidR="00B0023D" w:rsidRPr="00B658AD">
        <w:rPr>
          <w:rFonts w:ascii="Calibri" w:hAnsi="Calibri" w:cs="Calibri"/>
          <w:sz w:val="22"/>
          <w:szCs w:val="22"/>
          <w:lang w:val="sr-Latn-CS"/>
        </w:rPr>
        <w:t>Doo“Annabela“,</w:t>
      </w:r>
      <w:r w:rsidR="00F548D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0023D" w:rsidRPr="00B658AD">
        <w:rPr>
          <w:rFonts w:ascii="Calibri" w:hAnsi="Calibri" w:cs="Calibri"/>
          <w:sz w:val="22"/>
          <w:szCs w:val="22"/>
          <w:lang w:val="sr-Latn-CS"/>
        </w:rPr>
        <w:t>Nikšić</w:t>
      </w:r>
      <w:r w:rsidR="00B0023D">
        <w:rPr>
          <w:rFonts w:ascii="Calibri" w:hAnsi="Calibri" w:cs="Calibri"/>
          <w:sz w:val="22"/>
          <w:szCs w:val="22"/>
          <w:lang w:val="sr-Latn-CS"/>
        </w:rPr>
        <w:t>, nije dostavila</w:t>
      </w:r>
      <w:r w:rsidR="00B16F77">
        <w:rPr>
          <w:rFonts w:ascii="Calibri" w:hAnsi="Calibri" w:cs="Calibri"/>
          <w:sz w:val="22"/>
          <w:szCs w:val="22"/>
          <w:lang w:val="sr-Latn-CS"/>
        </w:rPr>
        <w:t xml:space="preserve"> potvrdu o plaćenim pore</w:t>
      </w:r>
      <w:r w:rsidR="000C24C3">
        <w:rPr>
          <w:rFonts w:ascii="Calibri" w:hAnsi="Calibri" w:cs="Calibri"/>
          <w:sz w:val="22"/>
          <w:szCs w:val="22"/>
          <w:lang w:val="sr-Latn-CS"/>
        </w:rPr>
        <w:t>zima i doprinosima u skladu sa Javnim pozivom (</w:t>
      </w:r>
      <w:r w:rsidR="00B16F77">
        <w:rPr>
          <w:rFonts w:ascii="Calibri" w:hAnsi="Calibri" w:cs="Calibri"/>
          <w:color w:val="000000"/>
          <w:sz w:val="22"/>
          <w:szCs w:val="22"/>
          <w:lang w:val="sr-Latn-CS"/>
        </w:rPr>
        <w:t>Eliminat</w:t>
      </w:r>
      <w:r w:rsidR="000C24C3">
        <w:rPr>
          <w:rFonts w:ascii="Calibri" w:hAnsi="Calibri" w:cs="Calibri"/>
          <w:color w:val="000000"/>
          <w:sz w:val="22"/>
          <w:szCs w:val="22"/>
          <w:lang w:val="sr-Latn-CS"/>
        </w:rPr>
        <w:t xml:space="preserve">orni uslovi za odbijanje ponude </w:t>
      </w:r>
      <w:r w:rsidR="00B16F77">
        <w:rPr>
          <w:rFonts w:ascii="Calibri" w:hAnsi="Calibri" w:cs="Calibri"/>
          <w:color w:val="000000"/>
          <w:sz w:val="22"/>
          <w:szCs w:val="22"/>
          <w:lang w:val="sr-Latn-CS"/>
        </w:rPr>
        <w:t>kao neprih</w:t>
      </w:r>
      <w:r w:rsidR="000C24C3">
        <w:rPr>
          <w:rFonts w:ascii="Calibri" w:hAnsi="Calibri" w:cs="Calibri"/>
          <w:color w:val="000000"/>
          <w:sz w:val="22"/>
          <w:szCs w:val="22"/>
          <w:lang w:val="sr-Latn-CS"/>
        </w:rPr>
        <w:t>atljivih,su.....stav 2.). P</w:t>
      </w:r>
      <w:r w:rsidR="00B16F77">
        <w:rPr>
          <w:rFonts w:ascii="Calibri" w:hAnsi="Calibri" w:cs="Calibri"/>
          <w:color w:val="000000"/>
          <w:sz w:val="22"/>
          <w:szCs w:val="22"/>
          <w:lang w:val="sr-Latn-CS"/>
        </w:rPr>
        <w:t>onude za Javni poziv</w:t>
      </w:r>
      <w:r w:rsidR="000C24C3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 w:rsidR="00B16F77">
        <w:rPr>
          <w:rFonts w:ascii="Calibri" w:hAnsi="Calibri" w:cs="Calibri"/>
          <w:color w:val="000000"/>
          <w:sz w:val="22"/>
          <w:szCs w:val="22"/>
          <w:lang w:val="sr-Latn-CS"/>
        </w:rPr>
        <w:t xml:space="preserve"> otvarane su 10.04.2017.godine sa početkom u 11 časova. Kako se</w:t>
      </w:r>
      <w:r w:rsidR="000C24C3">
        <w:rPr>
          <w:rFonts w:ascii="Calibri" w:hAnsi="Calibri" w:cs="Calibri"/>
          <w:color w:val="000000"/>
          <w:sz w:val="22"/>
          <w:szCs w:val="22"/>
          <w:lang w:val="sr-Latn-CS"/>
        </w:rPr>
        <w:t xml:space="preserve"> taj dan uzima kao dan prije kog</w:t>
      </w:r>
      <w:r w:rsidR="00B16F77">
        <w:rPr>
          <w:rFonts w:ascii="Calibri" w:hAnsi="Calibri" w:cs="Calibri"/>
          <w:color w:val="000000"/>
          <w:sz w:val="22"/>
          <w:szCs w:val="22"/>
          <w:lang w:val="sr-Latn-CS"/>
        </w:rPr>
        <w:t>a u roku od 90</w:t>
      </w:r>
      <w:r w:rsidR="000C24C3">
        <w:rPr>
          <w:rFonts w:ascii="Calibri" w:hAnsi="Calibri" w:cs="Calibri"/>
          <w:color w:val="000000"/>
          <w:sz w:val="22"/>
          <w:szCs w:val="22"/>
          <w:lang w:val="sr-Latn-CS"/>
        </w:rPr>
        <w:t xml:space="preserve"> dana</w:t>
      </w:r>
      <w:r w:rsidR="00B16F77">
        <w:rPr>
          <w:rFonts w:ascii="Calibri" w:hAnsi="Calibri" w:cs="Calibri"/>
          <w:color w:val="000000"/>
          <w:sz w:val="22"/>
          <w:szCs w:val="22"/>
          <w:lang w:val="sr-Latn-CS"/>
        </w:rPr>
        <w:t xml:space="preserve"> moraju biti izmirene sve navedene obaveze, poslednji datum izmirenih obave</w:t>
      </w:r>
      <w:r w:rsidR="000C24C3">
        <w:rPr>
          <w:rFonts w:ascii="Calibri" w:hAnsi="Calibri" w:cs="Calibri"/>
          <w:color w:val="000000"/>
          <w:sz w:val="22"/>
          <w:szCs w:val="22"/>
          <w:lang w:val="sr-Latn-CS"/>
        </w:rPr>
        <w:t>za mora biti poslije 10</w:t>
      </w:r>
      <w:r w:rsidR="00B16F77">
        <w:rPr>
          <w:rFonts w:ascii="Calibri" w:hAnsi="Calibri" w:cs="Calibri"/>
          <w:color w:val="000000"/>
          <w:sz w:val="22"/>
          <w:szCs w:val="22"/>
          <w:lang w:val="sr-Latn-CS"/>
        </w:rPr>
        <w:t>.01.2017.godine kao dana koji je graničan u ispunjenje ove obaveze. Podnosilac prigovora je dostavio ponudu dana 04.05.2017.godine, a nije je dostavljao po ranije poništenom tender</w:t>
      </w:r>
      <w:r w:rsidR="000C24C3">
        <w:rPr>
          <w:rFonts w:ascii="Calibri" w:hAnsi="Calibri" w:cs="Calibri"/>
          <w:color w:val="000000"/>
          <w:sz w:val="22"/>
          <w:szCs w:val="22"/>
          <w:lang w:val="sr-Latn-CS"/>
        </w:rPr>
        <w:t>u-J</w:t>
      </w:r>
      <w:r w:rsidR="00B0023D">
        <w:rPr>
          <w:rFonts w:ascii="Calibri" w:hAnsi="Calibri" w:cs="Calibri"/>
          <w:color w:val="000000"/>
          <w:sz w:val="22"/>
          <w:szCs w:val="22"/>
          <w:lang w:val="sr-Latn-CS"/>
        </w:rPr>
        <w:t>avnom pozivu od 12</w:t>
      </w:r>
      <w:r w:rsidR="000C24C3">
        <w:rPr>
          <w:rFonts w:ascii="Calibri" w:hAnsi="Calibri" w:cs="Calibri"/>
          <w:color w:val="000000"/>
          <w:sz w:val="22"/>
          <w:szCs w:val="22"/>
          <w:lang w:val="sr-Latn-CS"/>
        </w:rPr>
        <w:t>.03.2017.godine</w:t>
      </w:r>
      <w:r w:rsidR="00B16F77">
        <w:rPr>
          <w:rFonts w:ascii="Calibri" w:hAnsi="Calibri" w:cs="Calibri"/>
          <w:color w:val="000000"/>
          <w:sz w:val="22"/>
          <w:szCs w:val="22"/>
          <w:lang w:val="sr-Latn-CS"/>
        </w:rPr>
        <w:t xml:space="preserve">. Znači po ovom </w:t>
      </w:r>
      <w:r w:rsidR="000C24C3">
        <w:rPr>
          <w:rFonts w:ascii="Calibri" w:hAnsi="Calibri" w:cs="Calibri"/>
          <w:color w:val="000000"/>
          <w:sz w:val="22"/>
          <w:szCs w:val="22"/>
          <w:lang w:val="sr-Latn-CS"/>
        </w:rPr>
        <w:t xml:space="preserve">Javnom pozivu </w:t>
      </w:r>
      <w:r w:rsidR="00B16F77">
        <w:rPr>
          <w:rFonts w:ascii="Calibri" w:hAnsi="Calibri" w:cs="Calibri"/>
          <w:color w:val="000000"/>
          <w:sz w:val="22"/>
          <w:szCs w:val="22"/>
          <w:lang w:val="sr-Latn-CS"/>
        </w:rPr>
        <w:t>koji je objavljen ,</w:t>
      </w:r>
      <w:r w:rsidR="00B0023D">
        <w:rPr>
          <w:rFonts w:ascii="Calibri" w:hAnsi="Calibri" w:cs="Calibri"/>
          <w:sz w:val="22"/>
          <w:szCs w:val="22"/>
          <w:lang w:val="sr-Latn-CS"/>
        </w:rPr>
        <w:t>dana 23.03</w:t>
      </w:r>
      <w:r w:rsidR="00B16F77">
        <w:rPr>
          <w:rFonts w:ascii="Calibri" w:hAnsi="Calibri" w:cs="Calibri"/>
          <w:sz w:val="22"/>
          <w:szCs w:val="22"/>
          <w:lang w:val="sr-Latn-CS"/>
        </w:rPr>
        <w:t xml:space="preserve">.2017.god, dostavljena je potvrda – uvjerenje Poreske </w:t>
      </w:r>
      <w:r w:rsidR="00B16F77" w:rsidRPr="00F548DB">
        <w:rPr>
          <w:rFonts w:ascii="Calibri" w:hAnsi="Calibri" w:cs="Calibri"/>
          <w:sz w:val="22"/>
          <w:szCs w:val="22"/>
          <w:lang w:val="sr-Latn-CS"/>
        </w:rPr>
        <w:t>uprave</w:t>
      </w:r>
      <w:r w:rsidR="000C24C3" w:rsidRPr="00F548DB">
        <w:rPr>
          <w:rFonts w:ascii="Calibri" w:hAnsi="Calibri" w:cs="Calibri"/>
          <w:sz w:val="22"/>
          <w:szCs w:val="22"/>
          <w:lang w:val="sr-Latn-CS"/>
        </w:rPr>
        <w:t xml:space="preserve"> P.J.Nikšić br.03/9-2-1051/2/17 od 22.03.2017 godine, kojom se konstatuje da je članica konzorcijuma doo’’Anabela’’</w:t>
      </w:r>
      <w:r w:rsidR="00D220C0" w:rsidRPr="00F548DB">
        <w:rPr>
          <w:rFonts w:ascii="Calibri" w:hAnsi="Calibri" w:cs="Calibri"/>
          <w:sz w:val="22"/>
          <w:szCs w:val="22"/>
          <w:lang w:val="sr-Latn-CS"/>
        </w:rPr>
        <w:t>, Nik</w:t>
      </w:r>
      <w:r w:rsidR="000C24C3" w:rsidRPr="00F548DB">
        <w:rPr>
          <w:rFonts w:ascii="Calibri" w:hAnsi="Calibri" w:cs="Calibri"/>
          <w:sz w:val="22"/>
          <w:szCs w:val="22"/>
          <w:lang w:val="sr-Latn-CS"/>
        </w:rPr>
        <w:t xml:space="preserve">šić izmirila poreze i doprinose na lična primanja zaključno sa </w:t>
      </w:r>
      <w:r w:rsidR="004F0E60" w:rsidRPr="00F548DB">
        <w:rPr>
          <w:rFonts w:ascii="Calibri" w:hAnsi="Calibri" w:cs="Calibri"/>
          <w:sz w:val="22"/>
          <w:szCs w:val="22"/>
          <w:lang w:val="sr-Latn-CS"/>
        </w:rPr>
        <w:t xml:space="preserve">31.12.2016 godine što nije u skladu sa uslovima iz Javnog poziva, odnosno do 90 dana prije dana javnog otvaranja ponuda, </w:t>
      </w:r>
      <w:r w:rsidR="00CD6520">
        <w:rPr>
          <w:rFonts w:ascii="Calibri" w:hAnsi="Calibri" w:cs="Calibri"/>
          <w:sz w:val="22"/>
          <w:szCs w:val="22"/>
          <w:lang w:val="sr-Latn-CS"/>
        </w:rPr>
        <w:t>a već smo naveli</w:t>
      </w:r>
      <w:r w:rsidR="00B16F77" w:rsidRPr="00F548DB">
        <w:rPr>
          <w:rFonts w:ascii="Calibri" w:hAnsi="Calibri" w:cs="Calibri"/>
          <w:sz w:val="22"/>
          <w:szCs w:val="22"/>
          <w:lang w:val="sr-Latn-CS"/>
        </w:rPr>
        <w:t xml:space="preserve"> da je </w:t>
      </w:r>
      <w:r w:rsidR="004F0E60" w:rsidRPr="00F548DB">
        <w:rPr>
          <w:rFonts w:ascii="Calibri" w:hAnsi="Calibri" w:cs="Calibri"/>
          <w:sz w:val="22"/>
          <w:szCs w:val="22"/>
          <w:lang w:val="sr-Latn-CS"/>
        </w:rPr>
        <w:t xml:space="preserve">krajnji </w:t>
      </w:r>
      <w:r w:rsidR="00B16F77" w:rsidRPr="00F548DB">
        <w:rPr>
          <w:rFonts w:ascii="Calibri" w:hAnsi="Calibri" w:cs="Calibri"/>
          <w:sz w:val="22"/>
          <w:szCs w:val="22"/>
          <w:lang w:val="sr-Latn-CS"/>
        </w:rPr>
        <w:t>dan izmirenja obaveza po osnovu p</w:t>
      </w:r>
      <w:r w:rsidR="000C24C3" w:rsidRPr="00F548DB">
        <w:rPr>
          <w:rFonts w:ascii="Calibri" w:hAnsi="Calibri" w:cs="Calibri"/>
          <w:sz w:val="22"/>
          <w:szCs w:val="22"/>
          <w:lang w:val="sr-Latn-CS"/>
        </w:rPr>
        <w:t>oreza, doprinosa i koncesija, 10</w:t>
      </w:r>
      <w:r w:rsidR="00B16F77" w:rsidRPr="00F548DB">
        <w:rPr>
          <w:rFonts w:ascii="Calibri" w:hAnsi="Calibri" w:cs="Calibri"/>
          <w:sz w:val="22"/>
          <w:szCs w:val="22"/>
          <w:lang w:val="sr-Latn-CS"/>
        </w:rPr>
        <w:t>.01.2017.godine</w:t>
      </w:r>
      <w:r w:rsidR="004F0E60" w:rsidRPr="00F548DB">
        <w:rPr>
          <w:rFonts w:ascii="Calibri" w:hAnsi="Calibri" w:cs="Calibri"/>
          <w:sz w:val="22"/>
          <w:szCs w:val="22"/>
          <w:lang w:val="sr-Latn-CS"/>
        </w:rPr>
        <w:t xml:space="preserve"> odnosno, izmirenje poreza i doprinosa na lična primanja zaključno sa januarom 2017 godine jer se ove poreske obaveze vode na mjesečnom nivou</w:t>
      </w:r>
      <w:r w:rsidR="00B16F77" w:rsidRPr="00F548DB">
        <w:rPr>
          <w:rFonts w:ascii="Calibri" w:hAnsi="Calibri" w:cs="Calibri"/>
          <w:sz w:val="22"/>
          <w:szCs w:val="22"/>
          <w:lang w:val="sr-Latn-CS"/>
        </w:rPr>
        <w:t>.</w:t>
      </w:r>
      <w:r w:rsidR="004F0E60" w:rsidRPr="00F548DB">
        <w:rPr>
          <w:rFonts w:ascii="Calibri" w:hAnsi="Calibri" w:cs="Calibri"/>
          <w:sz w:val="22"/>
          <w:szCs w:val="22"/>
          <w:lang w:val="sr-Latn-CS"/>
        </w:rPr>
        <w:t xml:space="preserve"> Pogrešno je tumačenje žalioca vezano za Obavještenje Uprave za šume </w:t>
      </w:r>
      <w:r w:rsidR="00D220C0" w:rsidRPr="00F548DB">
        <w:rPr>
          <w:rFonts w:ascii="Calibri" w:hAnsi="Calibri" w:cs="Calibri"/>
          <w:sz w:val="22"/>
          <w:szCs w:val="22"/>
          <w:lang w:val="sr-Latn-CS"/>
        </w:rPr>
        <w:t>o poništavanju prvog Javnog poziva br.1087 od 12.03.2017 godine, kojim je određe</w:t>
      </w:r>
      <w:r w:rsidR="00F548DB" w:rsidRPr="00F548DB">
        <w:rPr>
          <w:rFonts w:ascii="Calibri" w:hAnsi="Calibri" w:cs="Calibri"/>
          <w:sz w:val="22"/>
          <w:szCs w:val="22"/>
          <w:lang w:val="sr-Latn-CS"/>
        </w:rPr>
        <w:t>no ’’dokumentacija preuzeta po J</w:t>
      </w:r>
      <w:r w:rsidR="00D220C0" w:rsidRPr="00F548DB">
        <w:rPr>
          <w:rFonts w:ascii="Calibri" w:hAnsi="Calibri" w:cs="Calibri"/>
          <w:sz w:val="22"/>
          <w:szCs w:val="22"/>
          <w:lang w:val="sr-Latn-CS"/>
        </w:rPr>
        <w:t>avnom pozivu biće važeća za novoobjavljeni poziv’’,</w:t>
      </w:r>
      <w:r w:rsidR="008939E9" w:rsidRPr="00F548DB">
        <w:rPr>
          <w:rFonts w:ascii="Calibri" w:hAnsi="Calibri" w:cs="Calibri"/>
          <w:sz w:val="22"/>
          <w:szCs w:val="22"/>
          <w:lang w:val="sr-Latn-CS"/>
        </w:rPr>
        <w:t xml:space="preserve"> i da se time ponuđač doveo u zabludu budući da bi po </w:t>
      </w:r>
      <w:r w:rsidR="007C4EC8" w:rsidRPr="00F548DB">
        <w:rPr>
          <w:rFonts w:ascii="Calibri" w:hAnsi="Calibri" w:cs="Calibri"/>
          <w:sz w:val="22"/>
          <w:szCs w:val="22"/>
          <w:lang w:val="sr-Latn-CS"/>
        </w:rPr>
        <w:t>prvom pozivu bila validna potvtda o izmirenim porezima i doprinosima na zaposlene zaključno sa 31.12.2016 godine. D</w:t>
      </w:r>
      <w:r w:rsidR="00D220C0" w:rsidRPr="00F548DB">
        <w:rPr>
          <w:rFonts w:ascii="Calibri" w:hAnsi="Calibri" w:cs="Calibri"/>
          <w:sz w:val="22"/>
          <w:szCs w:val="22"/>
          <w:lang w:val="sr-Latn-CS"/>
        </w:rPr>
        <w:t xml:space="preserve">akle, </w:t>
      </w:r>
      <w:r w:rsidR="007C4EC8" w:rsidRPr="00F548DB">
        <w:rPr>
          <w:rFonts w:ascii="Calibri" w:hAnsi="Calibri" w:cs="Calibri"/>
          <w:sz w:val="22"/>
          <w:szCs w:val="22"/>
          <w:lang w:val="sr-Latn-CS"/>
        </w:rPr>
        <w:t xml:space="preserve">ovdje </w:t>
      </w:r>
      <w:r w:rsidR="008E2ABD">
        <w:rPr>
          <w:rFonts w:ascii="Calibri" w:hAnsi="Calibri" w:cs="Calibri"/>
          <w:sz w:val="22"/>
          <w:szCs w:val="22"/>
          <w:lang w:val="sr-Latn-CS"/>
        </w:rPr>
        <w:t>je riječ</w:t>
      </w:r>
      <w:r w:rsidR="00D220C0" w:rsidRPr="00F548DB">
        <w:rPr>
          <w:rFonts w:ascii="Calibri" w:hAnsi="Calibri" w:cs="Calibri"/>
          <w:sz w:val="22"/>
          <w:szCs w:val="22"/>
          <w:lang w:val="sr-Latn-CS"/>
        </w:rPr>
        <w:t xml:space="preserve"> o dokumentaciji koju ponuđačima izdaje Uprava za šume a to je tenderska dokumentacija koja se otkupljiva</w:t>
      </w:r>
      <w:r w:rsidR="00AD700A" w:rsidRPr="00F548DB">
        <w:rPr>
          <w:rFonts w:ascii="Calibri" w:hAnsi="Calibri" w:cs="Calibri"/>
          <w:sz w:val="22"/>
          <w:szCs w:val="22"/>
          <w:lang w:val="sr-Latn-CS"/>
        </w:rPr>
        <w:t>la od strane ponuđača a nikako P</w:t>
      </w:r>
      <w:r w:rsidR="00D220C0" w:rsidRPr="00F548DB">
        <w:rPr>
          <w:rFonts w:ascii="Calibri" w:hAnsi="Calibri" w:cs="Calibri"/>
          <w:sz w:val="22"/>
          <w:szCs w:val="22"/>
          <w:lang w:val="sr-Latn-CS"/>
        </w:rPr>
        <w:t>otvrde i uvjerenja koja izdaju drugi nadležni organi  za dokazivanje blagovremeno izmirenih obaveza po osnovu uplate poreza i doprinosa ili po osnovu koncesionih i drugih naknada do 90 dana prije dana javnog otvaranja ponuda, u skladu sa propisima Crne Gore, odnosno propisima države u kojoj ponuđač ima sjedište</w:t>
      </w:r>
      <w:r w:rsidR="00D220C0">
        <w:rPr>
          <w:rFonts w:ascii="Calibri" w:hAnsi="Calibri" w:cs="Calibri"/>
          <w:color w:val="FF0000"/>
          <w:sz w:val="22"/>
          <w:szCs w:val="22"/>
          <w:lang w:val="sr-Latn-CS"/>
        </w:rPr>
        <w:t>.</w:t>
      </w:r>
      <w:r w:rsidR="004F0E60">
        <w:rPr>
          <w:rFonts w:ascii="Calibri" w:hAnsi="Calibri" w:cs="Calibri"/>
          <w:sz w:val="22"/>
          <w:szCs w:val="22"/>
          <w:lang w:val="sr-Latn-CS"/>
        </w:rPr>
        <w:t xml:space="preserve"> N</w:t>
      </w:r>
      <w:r w:rsidR="00B16F77">
        <w:rPr>
          <w:rFonts w:ascii="Calibri" w:hAnsi="Calibri" w:cs="Calibri"/>
          <w:sz w:val="22"/>
          <w:szCs w:val="22"/>
          <w:lang w:val="sr-Latn-CS"/>
        </w:rPr>
        <w:t xml:space="preserve">ijesu osnovani navodi podnosioca prigovora-ponuđača iznijeti u tom smislu jer kod ovakvog stanja stvari ispunjeni su svi uslovi da se ponuda eliminiše kao neosnovana jer je </w:t>
      </w:r>
      <w:r w:rsidR="00B16F77">
        <w:rPr>
          <w:rFonts w:ascii="Calibri" w:hAnsi="Calibri" w:cs="Calibri"/>
          <w:color w:val="000000"/>
          <w:sz w:val="22"/>
          <w:szCs w:val="22"/>
          <w:lang w:val="sr-Latn-CS"/>
        </w:rPr>
        <w:t xml:space="preserve">jasno je da ponuđač-podnosioc prigovora, nije dostavio traženi podatak-dokaz od strane Poreske uprave o izmirenim obavezama po osnovu isplate poreza i doprinosa ili po osnovu koncesionih i drugih nakanada do 90 dana prije javnog otvaranja ponuda, što je eliminatorni uslov. </w:t>
      </w:r>
    </w:p>
    <w:p w:rsidR="00B16F77" w:rsidRDefault="00B16F77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Kako je ponuda o</w:t>
      </w:r>
      <w:r w:rsidR="00AD700A">
        <w:rPr>
          <w:rFonts w:ascii="Calibri" w:hAnsi="Calibri" w:cs="Calibri"/>
          <w:sz w:val="22"/>
          <w:szCs w:val="22"/>
          <w:lang w:val="sr-Latn-CS"/>
        </w:rPr>
        <w:t>d</w:t>
      </w:r>
      <w:r>
        <w:rPr>
          <w:rFonts w:ascii="Calibri" w:hAnsi="Calibri" w:cs="Calibri"/>
          <w:sz w:val="22"/>
          <w:szCs w:val="22"/>
          <w:lang w:val="sr-Latn-CS"/>
        </w:rPr>
        <w:t xml:space="preserve">bijena zbog formalno-pravnih nedostataka, u strogo formalnom postupku </w:t>
      </w:r>
      <w:r w:rsidR="00AD700A">
        <w:rPr>
          <w:rFonts w:ascii="Calibri" w:hAnsi="Calibri" w:cs="Calibri"/>
          <w:sz w:val="22"/>
          <w:szCs w:val="22"/>
          <w:lang w:val="sr-Latn-CS"/>
        </w:rPr>
        <w:t>sprovođenja Javnog poziva-tendera,</w:t>
      </w:r>
      <w:r>
        <w:rPr>
          <w:rFonts w:ascii="Calibri" w:hAnsi="Calibri" w:cs="Calibri"/>
          <w:sz w:val="22"/>
          <w:szCs w:val="22"/>
          <w:lang w:val="sr-Latn-CS"/>
        </w:rPr>
        <w:t xml:space="preserve"> to nije bilo ni mogućnosti da se učesnici pozivaju da otklone te nedostatke jer postoje j</w:t>
      </w:r>
      <w:r w:rsidR="00AD700A">
        <w:rPr>
          <w:rFonts w:ascii="Calibri" w:hAnsi="Calibri" w:cs="Calibri"/>
          <w:sz w:val="22"/>
          <w:szCs w:val="22"/>
          <w:lang w:val="sr-Latn-CS"/>
        </w:rPr>
        <w:t>asne smjernice da se takve ponud</w:t>
      </w:r>
      <w:r>
        <w:rPr>
          <w:rFonts w:ascii="Calibri" w:hAnsi="Calibri" w:cs="Calibri"/>
          <w:sz w:val="22"/>
          <w:szCs w:val="22"/>
          <w:lang w:val="sr-Latn-CS"/>
        </w:rPr>
        <w:t>e odbiju kao neprihvatljive.</w:t>
      </w:r>
    </w:p>
    <w:p w:rsidR="00B16F77" w:rsidRDefault="00B16F77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B16F77" w:rsidRDefault="00B16F77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Tenderska komisija je cijenila i ostale navode iznijete u prigovoru i odlučila je da oni nijesu od uticaja na drugačije rješavanje ove upravne stvari.</w:t>
      </w:r>
    </w:p>
    <w:p w:rsidR="00B16F77" w:rsidRDefault="00B16F77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B16F77" w:rsidRDefault="00B16F77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Sa izloženog Tenderska komisija je u svemu u skladu sa svojim ovlašćenjima, primjenom člana 17, </w:t>
      </w:r>
      <w:r w:rsidRPr="00B93613">
        <w:rPr>
          <w:rFonts w:ascii="Calibri" w:hAnsi="Calibri" w:cs="Calibri"/>
          <w:sz w:val="22"/>
          <w:szCs w:val="22"/>
          <w:lang w:val="sr-Latn-CS"/>
        </w:rPr>
        <w:t>Uredbe o prodaji i davanju u zakup stvari u državnoj imovini („Sl. list CG“, br. 44/10)</w:t>
      </w:r>
      <w:r>
        <w:rPr>
          <w:rFonts w:ascii="Calibri" w:hAnsi="Calibri" w:cs="Calibri"/>
          <w:sz w:val="22"/>
          <w:szCs w:val="22"/>
          <w:lang w:val="sr-Latn-CS"/>
        </w:rPr>
        <w:t>, i čl.234 i 235 stav 1 ZUP-a, odlučila kao u dispozitivu ove odluke.</w:t>
      </w:r>
    </w:p>
    <w:p w:rsidR="00B16F77" w:rsidRDefault="00B16F77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B16F77" w:rsidRDefault="00B16F77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Ova odluka je konačna u upravnom postupku.</w:t>
      </w:r>
    </w:p>
    <w:p w:rsidR="00B16F77" w:rsidRDefault="00B16F77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B16F77" w:rsidRPr="00594110" w:rsidRDefault="00B16F77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2951DA">
        <w:rPr>
          <w:rFonts w:ascii="Calibri" w:hAnsi="Calibri" w:cs="Calibri"/>
          <w:b/>
          <w:sz w:val="22"/>
          <w:szCs w:val="22"/>
          <w:lang w:val="sr-Latn-CS"/>
        </w:rPr>
        <w:t>PRAVNA POUKA:</w:t>
      </w:r>
      <w:r>
        <w:rPr>
          <w:rFonts w:ascii="Calibri" w:hAnsi="Calibri" w:cs="Calibri"/>
          <w:sz w:val="22"/>
          <w:szCs w:val="22"/>
          <w:lang w:val="sr-Latn-CS"/>
        </w:rPr>
        <w:t xml:space="preserve"> Protiv ove odluke može se pokrenuti upravni spor tužbom kod Uprvnog suda Crne Gore u roku od 30 dana od dana prijema ove odluke.</w:t>
      </w:r>
    </w:p>
    <w:p w:rsidR="00B16F77" w:rsidRDefault="00B16F77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5058F4" w:rsidRDefault="005058F4" w:rsidP="00B16F77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</w:p>
    <w:p w:rsidR="005058F4" w:rsidRDefault="005058F4" w:rsidP="00B16F77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</w:p>
    <w:p w:rsidR="00B16F77" w:rsidRDefault="005058F4" w:rsidP="00B16F77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sz w:val="22"/>
          <w:szCs w:val="22"/>
          <w:lang w:val="sr-Latn-CS"/>
        </w:rPr>
        <w:lastRenderedPageBreak/>
        <w:t xml:space="preserve">                                                                                                                     </w:t>
      </w:r>
      <w:r w:rsidR="00B16F77" w:rsidRPr="00594110">
        <w:rPr>
          <w:rFonts w:ascii="Calibri" w:hAnsi="Calibri" w:cs="Calibri"/>
          <w:b/>
          <w:sz w:val="22"/>
          <w:szCs w:val="22"/>
          <w:lang w:val="sr-Latn-CS"/>
        </w:rPr>
        <w:t xml:space="preserve">Tenderska komisija:    </w:t>
      </w:r>
    </w:p>
    <w:p w:rsidR="00B16F77" w:rsidRPr="00594110" w:rsidRDefault="00B16F77" w:rsidP="00B16F77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</w:p>
    <w:p w:rsidR="00B16F77" w:rsidRDefault="00B16F77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594110">
        <w:rPr>
          <w:rFonts w:ascii="Calibri" w:hAnsi="Calibri" w:cs="Calibri"/>
          <w:b/>
          <w:sz w:val="22"/>
          <w:szCs w:val="22"/>
          <w:lang w:val="sr-Latn-CS"/>
        </w:rPr>
        <w:t xml:space="preserve">Dostavljeno:                               </w:t>
      </w:r>
      <w:r w:rsidR="006F60E6">
        <w:rPr>
          <w:rFonts w:ascii="Calibri" w:hAnsi="Calibri" w:cs="Calibri"/>
          <w:b/>
          <w:sz w:val="22"/>
          <w:szCs w:val="22"/>
          <w:lang w:val="sr-Latn-CS"/>
        </w:rPr>
        <w:t xml:space="preserve">                   </w:t>
      </w:r>
      <w:r w:rsidRPr="00594110">
        <w:rPr>
          <w:rFonts w:ascii="Calibri" w:hAnsi="Calibri" w:cs="Calibri"/>
          <w:b/>
          <w:sz w:val="22"/>
          <w:szCs w:val="22"/>
          <w:lang w:val="sr-Latn-CS"/>
        </w:rPr>
        <w:t xml:space="preserve">  </w:t>
      </w:r>
      <w:r w:rsidR="006F60E6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Pr="00594110">
        <w:rPr>
          <w:rFonts w:ascii="Calibri" w:hAnsi="Calibri" w:cs="Calibri"/>
          <w:b/>
          <w:sz w:val="22"/>
          <w:szCs w:val="22"/>
          <w:lang w:val="sr-Latn-CS"/>
        </w:rPr>
        <w:t xml:space="preserve">   </w:t>
      </w:r>
      <w:r>
        <w:rPr>
          <w:rFonts w:ascii="Calibri" w:hAnsi="Calibri" w:cs="Calibri"/>
          <w:sz w:val="22"/>
          <w:szCs w:val="22"/>
          <w:lang w:val="sr-Latn-CS"/>
        </w:rPr>
        <w:t xml:space="preserve">1. Vule Bošković, predsjednik ____________________ </w:t>
      </w:r>
    </w:p>
    <w:p w:rsidR="00B16F77" w:rsidRDefault="00B16F77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-Podnosicu prigovora,             </w:t>
      </w:r>
      <w:r w:rsidR="006F60E6">
        <w:rPr>
          <w:rFonts w:ascii="Calibri" w:hAnsi="Calibri" w:cs="Calibri"/>
          <w:sz w:val="22"/>
          <w:szCs w:val="22"/>
          <w:lang w:val="sr-Latn-CS"/>
        </w:rPr>
        <w:t xml:space="preserve">                   </w:t>
      </w:r>
      <w:r>
        <w:rPr>
          <w:rFonts w:ascii="Calibri" w:hAnsi="Calibri" w:cs="Calibri"/>
          <w:sz w:val="22"/>
          <w:szCs w:val="22"/>
          <w:lang w:val="sr-Latn-CS"/>
        </w:rPr>
        <w:t xml:space="preserve">  </w:t>
      </w:r>
      <w:r w:rsidR="006F60E6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    </w:t>
      </w:r>
      <w:r w:rsidR="005058F4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2. Zoran Golubović, član      </w:t>
      </w:r>
      <w:r w:rsidR="006F60E6">
        <w:rPr>
          <w:rFonts w:ascii="Calibri" w:hAnsi="Calibri" w:cs="Calibri"/>
          <w:sz w:val="22"/>
          <w:szCs w:val="22"/>
          <w:lang w:val="sr-Latn-CS"/>
        </w:rPr>
        <w:t xml:space="preserve">  </w:t>
      </w:r>
      <w:r>
        <w:rPr>
          <w:rFonts w:ascii="Calibri" w:hAnsi="Calibri" w:cs="Calibri"/>
          <w:sz w:val="22"/>
          <w:szCs w:val="22"/>
          <w:lang w:val="sr-Latn-CS"/>
        </w:rPr>
        <w:t xml:space="preserve">   ____________________</w:t>
      </w:r>
    </w:p>
    <w:p w:rsidR="00B16F77" w:rsidRDefault="00B16F77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-Uprvi za </w:t>
      </w:r>
      <w:r w:rsidR="003B3D62">
        <w:rPr>
          <w:rFonts w:ascii="Calibri" w:hAnsi="Calibri" w:cs="Calibri"/>
          <w:sz w:val="22"/>
          <w:szCs w:val="22"/>
          <w:lang w:val="sr-Latn-CS"/>
        </w:rPr>
        <w:t xml:space="preserve">šume,                       </w:t>
      </w:r>
      <w:r w:rsidR="006F60E6">
        <w:rPr>
          <w:rFonts w:ascii="Calibri" w:hAnsi="Calibri" w:cs="Calibri"/>
          <w:sz w:val="22"/>
          <w:szCs w:val="22"/>
          <w:lang w:val="sr-Latn-CS"/>
        </w:rPr>
        <w:t xml:space="preserve">                    </w:t>
      </w:r>
      <w:r w:rsidR="003B3D62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5058F4">
        <w:rPr>
          <w:rFonts w:ascii="Calibri" w:hAnsi="Calibri" w:cs="Calibri"/>
          <w:sz w:val="22"/>
          <w:szCs w:val="22"/>
          <w:lang w:val="sr-Latn-CS"/>
        </w:rPr>
        <w:t xml:space="preserve">    </w:t>
      </w:r>
      <w:r w:rsidR="003B3D62">
        <w:rPr>
          <w:rFonts w:ascii="Calibri" w:hAnsi="Calibri" w:cs="Calibri"/>
          <w:sz w:val="22"/>
          <w:szCs w:val="22"/>
          <w:lang w:val="sr-Latn-CS"/>
        </w:rPr>
        <w:t xml:space="preserve">  </w:t>
      </w:r>
      <w:r>
        <w:rPr>
          <w:rFonts w:ascii="Calibri" w:hAnsi="Calibri" w:cs="Calibri"/>
          <w:sz w:val="22"/>
          <w:szCs w:val="22"/>
          <w:lang w:val="sr-Latn-CS"/>
        </w:rPr>
        <w:t xml:space="preserve"> 3. Goran Koljenšić, član        </w:t>
      </w:r>
      <w:r w:rsidR="006F60E6">
        <w:rPr>
          <w:rFonts w:ascii="Calibri" w:hAnsi="Calibri" w:cs="Calibri"/>
          <w:sz w:val="22"/>
          <w:szCs w:val="22"/>
          <w:lang w:val="sr-Latn-CS"/>
        </w:rPr>
        <w:t xml:space="preserve">  </w:t>
      </w:r>
      <w:r>
        <w:rPr>
          <w:rFonts w:ascii="Calibri" w:hAnsi="Calibri" w:cs="Calibri"/>
          <w:sz w:val="22"/>
          <w:szCs w:val="22"/>
          <w:lang w:val="sr-Latn-CS"/>
        </w:rPr>
        <w:t xml:space="preserve">   ____________________</w:t>
      </w:r>
    </w:p>
    <w:p w:rsidR="005058F4" w:rsidRDefault="00B16F77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- a/a                                           </w:t>
      </w:r>
      <w:r w:rsidR="006F60E6">
        <w:rPr>
          <w:rFonts w:ascii="Calibri" w:hAnsi="Calibri" w:cs="Calibri"/>
          <w:sz w:val="22"/>
          <w:szCs w:val="22"/>
          <w:lang w:val="sr-Latn-CS"/>
        </w:rPr>
        <w:t xml:space="preserve">                    </w:t>
      </w:r>
      <w:r>
        <w:rPr>
          <w:rFonts w:ascii="Calibri" w:hAnsi="Calibri" w:cs="Calibri"/>
          <w:sz w:val="22"/>
          <w:szCs w:val="22"/>
          <w:lang w:val="sr-Latn-CS"/>
        </w:rPr>
        <w:t xml:space="preserve">     </w:t>
      </w:r>
      <w:r w:rsidR="005058F4">
        <w:rPr>
          <w:rFonts w:ascii="Calibri" w:hAnsi="Calibri" w:cs="Calibri"/>
          <w:sz w:val="22"/>
          <w:szCs w:val="22"/>
          <w:lang w:val="sr-Latn-CS"/>
        </w:rPr>
        <w:t xml:space="preserve">   </w:t>
      </w:r>
      <w:r>
        <w:rPr>
          <w:rFonts w:ascii="Calibri" w:hAnsi="Calibri" w:cs="Calibri"/>
          <w:sz w:val="22"/>
          <w:szCs w:val="22"/>
          <w:lang w:val="sr-Latn-CS"/>
        </w:rPr>
        <w:t xml:space="preserve">4. Milena Terzić, član           </w:t>
      </w:r>
      <w:r w:rsidR="006F60E6">
        <w:rPr>
          <w:rFonts w:ascii="Calibri" w:hAnsi="Calibri" w:cs="Calibri"/>
          <w:sz w:val="22"/>
          <w:szCs w:val="22"/>
          <w:lang w:val="sr-Latn-CS"/>
        </w:rPr>
        <w:t xml:space="preserve">  </w:t>
      </w:r>
      <w:r>
        <w:rPr>
          <w:rFonts w:ascii="Calibri" w:hAnsi="Calibri" w:cs="Calibri"/>
          <w:sz w:val="22"/>
          <w:szCs w:val="22"/>
          <w:lang w:val="sr-Latn-CS"/>
        </w:rPr>
        <w:t xml:space="preserve">   ____________________</w:t>
      </w:r>
    </w:p>
    <w:p w:rsidR="00B16F77" w:rsidRPr="00594110" w:rsidRDefault="005058F4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                                                       </w:t>
      </w:r>
      <w:r w:rsidR="006F60E6">
        <w:rPr>
          <w:rFonts w:ascii="Calibri" w:hAnsi="Calibri" w:cs="Calibri"/>
          <w:sz w:val="22"/>
          <w:szCs w:val="22"/>
          <w:lang w:val="sr-Latn-CS"/>
        </w:rPr>
        <w:t xml:space="preserve">                    </w:t>
      </w:r>
      <w:r>
        <w:rPr>
          <w:rFonts w:ascii="Calibri" w:hAnsi="Calibri" w:cs="Calibri"/>
          <w:sz w:val="22"/>
          <w:szCs w:val="22"/>
          <w:lang w:val="sr-Latn-CS"/>
        </w:rPr>
        <w:t xml:space="preserve">     </w:t>
      </w:r>
      <w:r w:rsidR="006F60E6">
        <w:rPr>
          <w:rFonts w:ascii="Calibri" w:hAnsi="Calibri" w:cs="Calibri"/>
          <w:sz w:val="22"/>
          <w:szCs w:val="22"/>
          <w:lang w:val="sr-Latn-CS"/>
        </w:rPr>
        <w:t xml:space="preserve">5. Pavle Međedović, član  </w:t>
      </w:r>
      <w:r w:rsidR="00B16F77">
        <w:rPr>
          <w:rFonts w:ascii="Calibri" w:hAnsi="Calibri" w:cs="Calibri"/>
          <w:sz w:val="22"/>
          <w:szCs w:val="22"/>
          <w:lang w:val="sr-Latn-CS"/>
        </w:rPr>
        <w:t xml:space="preserve">  </w:t>
      </w:r>
      <w:r w:rsidR="006F60E6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16F77">
        <w:rPr>
          <w:rFonts w:ascii="Calibri" w:hAnsi="Calibri" w:cs="Calibri"/>
          <w:sz w:val="22"/>
          <w:szCs w:val="22"/>
          <w:lang w:val="sr-Latn-CS"/>
        </w:rPr>
        <w:t xml:space="preserve">   ____________________</w:t>
      </w:r>
    </w:p>
    <w:p w:rsidR="00B16F77" w:rsidRPr="00352FC7" w:rsidRDefault="006F60E6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 </w:t>
      </w:r>
    </w:p>
    <w:p w:rsidR="001E39E9" w:rsidRDefault="001E39E9"/>
    <w:sectPr w:rsidR="001E39E9" w:rsidSect="00533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6F77"/>
    <w:rsid w:val="000A02E3"/>
    <w:rsid w:val="000C24C3"/>
    <w:rsid w:val="001B187A"/>
    <w:rsid w:val="001B2787"/>
    <w:rsid w:val="001B540B"/>
    <w:rsid w:val="001D20C0"/>
    <w:rsid w:val="001E39E9"/>
    <w:rsid w:val="00212561"/>
    <w:rsid w:val="00222E18"/>
    <w:rsid w:val="00224550"/>
    <w:rsid w:val="00283633"/>
    <w:rsid w:val="002A378F"/>
    <w:rsid w:val="003B3D62"/>
    <w:rsid w:val="003C3172"/>
    <w:rsid w:val="004B1B88"/>
    <w:rsid w:val="004F0E60"/>
    <w:rsid w:val="005048C2"/>
    <w:rsid w:val="005058F4"/>
    <w:rsid w:val="00511386"/>
    <w:rsid w:val="00533608"/>
    <w:rsid w:val="00595F91"/>
    <w:rsid w:val="006073D2"/>
    <w:rsid w:val="006D41F6"/>
    <w:rsid w:val="006F60E6"/>
    <w:rsid w:val="007675D2"/>
    <w:rsid w:val="007C4EC8"/>
    <w:rsid w:val="007C7E13"/>
    <w:rsid w:val="00835077"/>
    <w:rsid w:val="00872886"/>
    <w:rsid w:val="008939E9"/>
    <w:rsid w:val="008E2ABD"/>
    <w:rsid w:val="009C16E5"/>
    <w:rsid w:val="00A1712F"/>
    <w:rsid w:val="00A45280"/>
    <w:rsid w:val="00A6285E"/>
    <w:rsid w:val="00AD700A"/>
    <w:rsid w:val="00B0023D"/>
    <w:rsid w:val="00B16F77"/>
    <w:rsid w:val="00BD0A91"/>
    <w:rsid w:val="00BE0B15"/>
    <w:rsid w:val="00C51E51"/>
    <w:rsid w:val="00C551E0"/>
    <w:rsid w:val="00C60FC9"/>
    <w:rsid w:val="00CD6520"/>
    <w:rsid w:val="00D220C0"/>
    <w:rsid w:val="00D52F85"/>
    <w:rsid w:val="00D6226E"/>
    <w:rsid w:val="00DB769D"/>
    <w:rsid w:val="00DE0231"/>
    <w:rsid w:val="00E30E16"/>
    <w:rsid w:val="00E36444"/>
    <w:rsid w:val="00E70FEB"/>
    <w:rsid w:val="00ED4B30"/>
    <w:rsid w:val="00F518B0"/>
    <w:rsid w:val="00F548DB"/>
    <w:rsid w:val="00FF6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3">
    <w:name w:val="Font Style13"/>
    <w:rsid w:val="00B16F77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D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D6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3">
    <w:name w:val="Font Style13"/>
    <w:rsid w:val="00B16F77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D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D6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1895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Koljensic</dc:creator>
  <cp:lastModifiedBy>pc18</cp:lastModifiedBy>
  <cp:revision>33</cp:revision>
  <cp:lastPrinted>2017-05-25T11:56:00Z</cp:lastPrinted>
  <dcterms:created xsi:type="dcterms:W3CDTF">2017-05-16T06:35:00Z</dcterms:created>
  <dcterms:modified xsi:type="dcterms:W3CDTF">2017-05-25T11:56:00Z</dcterms:modified>
</cp:coreProperties>
</file>