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E057FD">
        <w:rPr>
          <w:rFonts w:ascii="Calibri" w:hAnsi="Calibri" w:cs="Calibri"/>
          <w:b/>
          <w:sz w:val="22"/>
          <w:szCs w:val="22"/>
          <w:lang w:val="sr-Latn-CS"/>
        </w:rPr>
        <w:t>2812/90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E057FD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CC742F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DOO''</w:t>
      </w:r>
      <w:proofErr w:type="spellStart"/>
      <w:r>
        <w:rPr>
          <w:rFonts w:ascii="Calibri" w:hAnsi="Calibri" w:cs="Calibri"/>
          <w:sz w:val="22"/>
          <w:szCs w:val="22"/>
        </w:rPr>
        <w:t>Pelengić</w:t>
      </w:r>
      <w:proofErr w:type="spellEnd"/>
      <w:r>
        <w:rPr>
          <w:rFonts w:ascii="Calibri" w:hAnsi="Calibri" w:cs="Calibri"/>
          <w:sz w:val="22"/>
          <w:szCs w:val="22"/>
        </w:rPr>
        <w:t xml:space="preserve"> Trade'' </w:t>
      </w:r>
      <w:proofErr w:type="spellStart"/>
      <w:r>
        <w:rPr>
          <w:rFonts w:ascii="Calibri" w:hAnsi="Calibri" w:cs="Calibri"/>
          <w:sz w:val="22"/>
          <w:szCs w:val="22"/>
        </w:rPr>
        <w:t>iz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Bijelog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Polja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člana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Konzorcijuma članica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Doo „Pelengić Trade“,Bijelo Polje; </w:t>
      </w:r>
      <w:r w:rsidR="00397F54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„Bekom-Co“,Bijelo Polje;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„A.R.Wood“,Berane i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4015D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>,Bijelo Polje) u daljem konzorcijum ŠID, protiv Odluke</w:t>
      </w:r>
      <w:r w:rsidR="00954DBC">
        <w:rPr>
          <w:rFonts w:ascii="Calibri" w:hAnsi="Calibri" w:cs="Calibri"/>
          <w:sz w:val="22"/>
          <w:szCs w:val="22"/>
          <w:lang w:val="sr-Latn-CS"/>
        </w:rPr>
        <w:t xml:space="preserve"> tenderske komisije broj:2253/27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FD16DE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FD16DE" w:rsidRPr="00B93613" w:rsidRDefault="00FD16DE" w:rsidP="00FD16DE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264DCC" w:rsidRDefault="00FD16DE" w:rsidP="00FD16DE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FD16DE" w:rsidRPr="00CC742F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CC742F">
        <w:rPr>
          <w:rFonts w:ascii="Calibri" w:hAnsi="Calibri" w:cs="Calibri"/>
          <w:color w:val="000000"/>
          <w:sz w:val="22"/>
          <w:szCs w:val="22"/>
          <w:lang w:val="sr-Latn-CS"/>
        </w:rPr>
        <w:t>PRIGOVOR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''Pelengić Trade'' iz Bijelog Polja,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C23540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778C8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778C8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F31328">
        <w:rPr>
          <w:rFonts w:ascii="Calibri" w:hAnsi="Calibri" w:cs="Calibri"/>
          <w:sz w:val="22"/>
          <w:szCs w:val="22"/>
          <w:lang w:val="sr-Latn-CS"/>
        </w:rPr>
        <w:t xml:space="preserve"> tenderske komisije broj 2253/2</w:t>
      </w:r>
      <w:r w:rsidR="00954DBC">
        <w:rPr>
          <w:rFonts w:ascii="Calibri" w:hAnsi="Calibri" w:cs="Calibri"/>
          <w:sz w:val="22"/>
          <w:szCs w:val="22"/>
          <w:lang w:val="sr-Latn-CS"/>
        </w:rPr>
        <w:t>7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397F54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FD16DE" w:rsidRPr="00F95B2E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FD16DE" w:rsidRDefault="00FD16DE" w:rsidP="00FD16DE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FD16DE" w:rsidRDefault="00FD16DE" w:rsidP="00FD16DE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FD16DE" w:rsidRDefault="00FD16DE" w:rsidP="00C23540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FD16DE" w:rsidRDefault="00FD16DE" w:rsidP="00C2354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2174EF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2174E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iz </w:t>
      </w:r>
      <w:r w:rsidR="00397F54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 xml:space="preserve">članica konzorcijuma Doo „19 Decembar“,Andrijevica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 w:rsidR="002174EF"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 w:rsidR="000D68C6"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sredstavaopreme i mašina za primarnu proizvodnju drveta, osnovnih sredstava-opreme i mašina za polufinalnu i finalnu preradu drveta, list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16D5F">
        <w:rPr>
          <w:rFonts w:ascii="Calibri" w:hAnsi="Calibri" w:cs="Calibri"/>
          <w:sz w:val="22"/>
          <w:szCs w:val="22"/>
          <w:lang w:val="sr-Latn-CS"/>
        </w:rPr>
        <w:t>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0D68C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''Pelengić Trade'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>' iz Bijelog Polja, član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</w:t>
      </w:r>
      <w:r w:rsidR="000D68C6">
        <w:rPr>
          <w:rFonts w:ascii="Calibri" w:hAnsi="Calibri" w:cs="Calibri"/>
          <w:sz w:val="22"/>
          <w:szCs w:val="22"/>
          <w:lang w:val="sr-Latn-CS"/>
        </w:rPr>
        <w:t>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416F1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416F1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CC742F" w:rsidRDefault="00CC742F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'“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Pelengić Trade'' iz Bijelog Polja.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 xml:space="preserve">Navodi se da je navedeni konzorcijum, odnosno članica </w:t>
      </w:r>
      <w:r w:rsidR="00616D5F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''19 decembar''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ecembra'' iz Andrijevice te ovjeren kod Notara OV 182/2016.godine,List nepokretnosti Osnivača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Andrijevice, na ime Jokić Momo br.341 KO Ulotina 20.03.2017.god., po</w:t>
      </w:r>
      <w:r w:rsidR="00416F15">
        <w:rPr>
          <w:rFonts w:ascii="Calibri" w:hAnsi="Calibri" w:cs="Calibri"/>
          <w:sz w:val="22"/>
          <w:szCs w:val="22"/>
          <w:lang w:val="sr-Latn-CS"/>
        </w:rPr>
        <w:t>p</w:t>
      </w:r>
      <w:r>
        <w:rPr>
          <w:rFonts w:ascii="Calibri" w:hAnsi="Calibri" w:cs="Calibri"/>
          <w:sz w:val="22"/>
          <w:szCs w:val="22"/>
          <w:lang w:val="sr-Latn-CS"/>
        </w:rPr>
        <w:t>isne li</w:t>
      </w:r>
      <w:r w:rsidR="00616D5F">
        <w:rPr>
          <w:rFonts w:ascii="Calibri" w:hAnsi="Calibri" w:cs="Calibri"/>
          <w:sz w:val="22"/>
          <w:szCs w:val="22"/>
          <w:lang w:val="sr-Latn-CS"/>
        </w:rPr>
        <w:t>ste kao dokaz iz kojih se vidi pod r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ed.brojem 1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da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’’19 D</w:t>
      </w:r>
      <w:r>
        <w:rPr>
          <w:rFonts w:ascii="Calibri" w:hAnsi="Calibri" w:cs="Calibri"/>
          <w:sz w:val="22"/>
          <w:szCs w:val="22"/>
          <w:lang w:val="sr-Latn-CS"/>
        </w:rPr>
        <w:t>ecembar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’’, Andrijevica </w:t>
      </w:r>
      <w:r>
        <w:rPr>
          <w:rFonts w:ascii="Calibri" w:hAnsi="Calibri" w:cs="Calibri"/>
          <w:sz w:val="22"/>
          <w:szCs w:val="22"/>
          <w:lang w:val="sr-Latn-CS"/>
        </w:rPr>
        <w:t xml:space="preserve"> ima pilansku halu a pod rednim brojem 7 horizontalnu tr</w:t>
      </w:r>
      <w:r w:rsidR="00397F54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</w:t>
      </w:r>
      <w:r w:rsidR="008027DF">
        <w:rPr>
          <w:rFonts w:ascii="Calibri" w:hAnsi="Calibri" w:cs="Calibri"/>
          <w:sz w:val="22"/>
          <w:szCs w:val="22"/>
          <w:lang w:val="sr-Latn-CS"/>
        </w:rPr>
        <w:t>t</w:t>
      </w:r>
      <w:r>
        <w:rPr>
          <w:rFonts w:ascii="Calibri" w:hAnsi="Calibri" w:cs="Calibri"/>
          <w:sz w:val="22"/>
          <w:szCs w:val="22"/>
          <w:lang w:val="sr-Latn-CS"/>
        </w:rPr>
        <w:t>ručan nalaz-izveštaj o pregledu  ispitivanju sre</w:t>
      </w:r>
      <w:r w:rsidR="00416F15">
        <w:rPr>
          <w:rFonts w:ascii="Calibri" w:hAnsi="Calibri" w:cs="Calibri"/>
          <w:sz w:val="22"/>
          <w:szCs w:val="22"/>
          <w:lang w:val="sr-Latn-CS"/>
        </w:rPr>
        <w:t>dstava za rad od 22.12.2015.g</w:t>
      </w:r>
      <w:r w:rsidR="00F358C3">
        <w:rPr>
          <w:rFonts w:ascii="Calibri" w:hAnsi="Calibri" w:cs="Calibri"/>
          <w:sz w:val="22"/>
          <w:szCs w:val="22"/>
          <w:lang w:val="sr-Latn-CS"/>
        </w:rPr>
        <w:t>odine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Rješenje opštine Andrijevica o procjeni uticaja na životnu sredinu Pogona pilane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doo''19 Decembar</w:t>
      </w:r>
      <w:r>
        <w:rPr>
          <w:rFonts w:ascii="Calibri" w:hAnsi="Calibri" w:cs="Calibri"/>
          <w:sz w:val="22"/>
          <w:szCs w:val="22"/>
          <w:lang w:val="sr-Latn-CS"/>
        </w:rPr>
        <w:t>'' iz Andrijevice br.032-293/2015-0456/1  od 18.01.2016.godine. Navodi se da je to konstatovano u zapisniku i da je ponuđač u sklopu gore navedenog konzo</w:t>
      </w:r>
      <w:r w:rsidR="00616D5F">
        <w:rPr>
          <w:rFonts w:ascii="Calibri" w:hAnsi="Calibri" w:cs="Calibri"/>
          <w:sz w:val="22"/>
          <w:szCs w:val="22"/>
          <w:lang w:val="sr-Latn-CS"/>
        </w:rPr>
        <w:t>rcijuma ispunio uslove tražene J</w:t>
      </w:r>
      <w:r>
        <w:rPr>
          <w:rFonts w:ascii="Calibri" w:hAnsi="Calibri" w:cs="Calibri"/>
          <w:sz w:val="22"/>
          <w:szCs w:val="22"/>
          <w:lang w:val="sr-Latn-CS"/>
        </w:rPr>
        <w:t xml:space="preserve">avnim pozivom. Navodi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da se </w:t>
      </w:r>
      <w:r>
        <w:rPr>
          <w:rFonts w:ascii="Calibri" w:hAnsi="Calibri" w:cs="Calibri"/>
          <w:sz w:val="22"/>
          <w:szCs w:val="22"/>
          <w:lang w:val="sr-Latn-CS"/>
        </w:rPr>
        <w:t>komisija nij</w:t>
      </w:r>
      <w:r w:rsidR="00F358C3">
        <w:rPr>
          <w:rFonts w:ascii="Calibri" w:hAnsi="Calibri" w:cs="Calibri"/>
          <w:sz w:val="22"/>
          <w:szCs w:val="22"/>
          <w:lang w:val="sr-Latn-CS"/>
        </w:rPr>
        <w:t>e pridržavala ovlašćenja datih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Predlaže da komisija ukine</w:t>
      </w:r>
      <w:r w:rsidR="00D20C7B">
        <w:rPr>
          <w:rFonts w:ascii="Calibri" w:hAnsi="Calibri" w:cs="Calibri"/>
          <w:sz w:val="22"/>
          <w:szCs w:val="22"/>
          <w:lang w:val="sr-Latn-CS"/>
        </w:rPr>
        <w:t xml:space="preserve"> prvostepenu odluku broj </w:t>
      </w:r>
      <w:r w:rsidR="00954DBC" w:rsidRPr="00E057FD">
        <w:rPr>
          <w:rFonts w:ascii="Calibri" w:hAnsi="Calibri" w:cs="Calibri"/>
          <w:sz w:val="22"/>
          <w:szCs w:val="22"/>
          <w:lang w:val="sr-Latn-CS"/>
        </w:rPr>
        <w:t>2253/27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 te pravilno vr</w:t>
      </w:r>
      <w:r w:rsidR="00416F15">
        <w:rPr>
          <w:rFonts w:ascii="Calibri" w:hAnsi="Calibri" w:cs="Calibri"/>
          <w:sz w:val="22"/>
          <w:szCs w:val="22"/>
          <w:lang w:val="sr-Latn-CS"/>
        </w:rPr>
        <w:t>ednuje ponudu Konzorcijuma ''ŠID</w:t>
      </w:r>
      <w:r>
        <w:rPr>
          <w:rFonts w:ascii="Calibri" w:hAnsi="Calibri" w:cs="Calibri"/>
          <w:sz w:val="22"/>
          <w:szCs w:val="22"/>
          <w:lang w:val="sr-Latn-CS"/>
        </w:rPr>
        <w:t xml:space="preserve">'' i ostale članice tog konzorcijuma. 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416F1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D50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dnevnim novinama ''Pobjeda '', dana 04.04.2017.god, u kome su dati uslovi za javljanje na tender.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U </w:t>
      </w:r>
      <w:r w:rsidR="00416F15" w:rsidRPr="00E057FD">
        <w:rPr>
          <w:rFonts w:ascii="Calibri" w:hAnsi="Calibri" w:cs="Calibri"/>
          <w:sz w:val="22"/>
          <w:szCs w:val="22"/>
          <w:lang w:val="sr-Latn-CS"/>
        </w:rPr>
        <w:t>tački 3 stav 3 J</w:t>
      </w:r>
      <w:r w:rsidRPr="00E057FD">
        <w:rPr>
          <w:rFonts w:ascii="Calibri" w:hAnsi="Calibri" w:cs="Calibri"/>
          <w:sz w:val="22"/>
          <w:szCs w:val="22"/>
          <w:lang w:val="sr-Latn-CS"/>
        </w:rPr>
        <w:t>avnog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 w:rsidR="00616D5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''Ponude koje su predviđenom roku dostavljenje bez svih traženih podataka i dokumentaci</w:t>
      </w:r>
      <w:r w:rsidR="008027DF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397F54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vezi primjedbe vezano za označava</w:t>
      </w:r>
      <w:r w:rsidR="00416F15">
        <w:rPr>
          <w:rFonts w:ascii="Calibri" w:hAnsi="Calibri" w:cs="Calibri"/>
          <w:sz w:val="22"/>
          <w:szCs w:val="22"/>
          <w:lang w:val="sr-Latn-CS"/>
        </w:rPr>
        <w:t>nje ponuđača ističemo da je na J</w:t>
      </w:r>
      <w:r w:rsidR="00397F54">
        <w:rPr>
          <w:rFonts w:ascii="Calibri" w:hAnsi="Calibri" w:cs="Calibri"/>
          <w:sz w:val="22"/>
          <w:szCs w:val="22"/>
          <w:lang w:val="sr-Latn-CS"/>
        </w:rPr>
        <w:t>avnom pozivu -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tenderu, učesnik odnosno ponuđač Konzorcijum</w:t>
      </w:r>
      <w:r w:rsidR="00CC742F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CC742F">
        <w:rPr>
          <w:rFonts w:ascii="Calibri" w:hAnsi="Calibri" w:cs="Calibri"/>
          <w:sz w:val="22"/>
          <w:szCs w:val="22"/>
          <w:lang w:val="sr-Latn-CS"/>
        </w:rPr>
        <w:t>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 w:rsidR="00CC742F"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sz w:val="22"/>
          <w:szCs w:val="22"/>
          <w:lang w:val="sr-Latn-CS"/>
        </w:rPr>
        <w:t>Njogo</w:t>
      </w:r>
      <w:r w:rsidR="00F358C3">
        <w:rPr>
          <w:rFonts w:ascii="Calibri" w:hAnsi="Calibri" w:cs="Calibri"/>
          <w:sz w:val="22"/>
          <w:szCs w:val="22"/>
          <w:lang w:val="sr-Latn-CS"/>
        </w:rPr>
        <w:t>’’</w:t>
      </w:r>
      <w:r w:rsidR="00CC742F">
        <w:rPr>
          <w:rFonts w:ascii="Calibri" w:hAnsi="Calibri" w:cs="Calibri"/>
          <w:sz w:val="22"/>
          <w:szCs w:val="22"/>
          <w:lang w:val="sr-Latn-CS"/>
        </w:rPr>
        <w:t>,Bijelo Polje)</w:t>
      </w:r>
      <w:r w:rsidR="00F358C3">
        <w:rPr>
          <w:rFonts w:ascii="Calibri" w:hAnsi="Calibri" w:cs="Calibri"/>
          <w:sz w:val="22"/>
          <w:szCs w:val="22"/>
          <w:lang w:val="sr-Latn-CS"/>
        </w:rPr>
        <w:t>,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daljem konzorcijum ŠID a ne pravno lice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FD0D1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Pelengić Trade'' iz Bijelog Polja, </w:t>
      </w:r>
      <w:r w:rsidR="00D20C7B">
        <w:rPr>
          <w:rFonts w:ascii="Calibri" w:hAnsi="Calibri" w:cs="Calibri"/>
          <w:color w:val="000000"/>
          <w:sz w:val="22"/>
          <w:szCs w:val="22"/>
          <w:lang w:val="sr-Latn-CS"/>
        </w:rPr>
        <w:t xml:space="preserve">što je jasno iz ponude pomenutog Konzorcijuma ŠID vezano za </w:t>
      </w:r>
      <w:bookmarkStart w:id="0" w:name="_GoBack"/>
      <w:bookmarkEnd w:id="0"/>
      <w:r w:rsidR="00D20C7B">
        <w:rPr>
          <w:rFonts w:ascii="Calibri" w:hAnsi="Calibri" w:cs="Calibri"/>
          <w:color w:val="000000"/>
          <w:sz w:val="22"/>
          <w:szCs w:val="22"/>
          <w:lang w:val="sr-Latn-CS"/>
        </w:rPr>
        <w:t xml:space="preserve">odjeljenje </w:t>
      </w:r>
      <w:r w:rsidR="00954DBC" w:rsidRPr="00E057FD">
        <w:rPr>
          <w:rFonts w:ascii="Calibri" w:hAnsi="Calibri" w:cs="Calibri"/>
          <w:sz w:val="22"/>
          <w:szCs w:val="22"/>
          <w:lang w:val="sr-Latn-CS"/>
        </w:rPr>
        <w:t>49</w:t>
      </w:r>
      <w:r w:rsidR="00D20C7B" w:rsidRPr="00E057FD">
        <w:rPr>
          <w:rFonts w:ascii="Calibri" w:hAnsi="Calibri" w:cs="Calibri"/>
          <w:sz w:val="22"/>
          <w:szCs w:val="22"/>
          <w:lang w:val="sr-Latn-CS"/>
        </w:rPr>
        <w:t>-A G.J.</w:t>
      </w:r>
      <w:r w:rsidR="00FD0D1A" w:rsidRPr="00E057FD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D20C7B" w:rsidRPr="00E057FD">
        <w:rPr>
          <w:rFonts w:ascii="Calibri" w:hAnsi="Calibri" w:cs="Calibri"/>
          <w:sz w:val="22"/>
          <w:szCs w:val="22"/>
          <w:lang w:val="sr-Latn-CS"/>
        </w:rPr>
        <w:t xml:space="preserve"> Tepačke šume</w:t>
      </w:r>
      <w:r w:rsidR="00FD0D1A" w:rsidRPr="00E057FD">
        <w:rPr>
          <w:rFonts w:ascii="Calibri" w:hAnsi="Calibri" w:cs="Calibri"/>
          <w:sz w:val="22"/>
          <w:szCs w:val="22"/>
          <w:lang w:val="sr-Latn-CS"/>
        </w:rPr>
        <w:t>“, Žabljak</w:t>
      </w:r>
      <w:r w:rsidR="00D20C7B" w:rsidRPr="00E057FD">
        <w:rPr>
          <w:rFonts w:ascii="Calibri" w:hAnsi="Calibri" w:cs="Calibr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tački </w:t>
      </w:r>
      <w:r w:rsidRPr="00E057FD">
        <w:rPr>
          <w:rFonts w:ascii="Calibri" w:hAnsi="Calibri" w:cs="Calibri"/>
          <w:sz w:val="22"/>
          <w:szCs w:val="22"/>
          <w:lang w:val="sr-Latn-CS"/>
        </w:rPr>
        <w:t>3 stav 2 Javnog poziva je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rečeno: (citiramo: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''K</w:t>
      </w:r>
      <w:r w:rsidRPr="00A24D50">
        <w:rPr>
          <w:rFonts w:ascii="Calibri" w:hAnsi="Calibri" w:cs="Calibri"/>
          <w:sz w:val="22"/>
          <w:szCs w:val="22"/>
          <w:lang w:val="sr-Latn-CS"/>
        </w:rPr>
        <w:t>od dostavljanja svojih ponuda ponuđači moraju poštovati sve instrukcije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A24D50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A24D50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>
        <w:rPr>
          <w:rFonts w:ascii="Calibri" w:hAnsi="Calibri" w:cs="Calibri"/>
          <w:sz w:val="22"/>
          <w:szCs w:val="22"/>
          <w:lang w:val="sr-Latn-CS"/>
        </w:rPr>
        <w:t>)</w:t>
      </w:r>
      <w:r w:rsidRPr="00A24D50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Navodi se i još: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(citiramo:</w:t>
      </w:r>
      <w:r w:rsidR="00FD0D1A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''Komisija ne može ocjenjivati nešto što nije navedeno u ponudi'',kraj citata).</w:t>
      </w:r>
    </w:p>
    <w:p w:rsidR="00FD16DE" w:rsidRPr="00116F0B" w:rsidRDefault="00FD0D1A" w:rsidP="00B63D0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>Pravo učešća na na ovom Javnom pozivu –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tenderu imju </w:t>
      </w:r>
      <w:r w:rsidR="00B63D07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B63D07" w:rsidRPr="00486B93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B63D07" w:rsidRPr="00116F0B">
        <w:rPr>
          <w:rFonts w:ascii="Calibri" w:hAnsi="Calibri" w:cs="Calibri"/>
          <w:sz w:val="22"/>
          <w:szCs w:val="22"/>
          <w:lang w:val="sr-Latn-CS"/>
        </w:rPr>
        <w:t xml:space="preserve">Tenderskom dokumentacijom 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u Obrascu 2: Pregled ponude 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>ravno lice-ponuđača učesnika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i posjedovni list na fizičko lice – Jokić Momo, izdat od Uprave za nekretnine P.J.Andrijevica br.111-956-559/2017 od 20.03.2017 godine (sa popisom sledeće imovine: 1. Livada 3 klase površine 872 m², 2.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kuća i zgrada površine 128 m² i dvorište od 500 m²). Ugovor o zakupu zemljišta i objekata i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list nepokretnosti na fizičko lice, koje navodi ponuđač a koji se nalaze u ponudi,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’’19 Decembar ”, Andrijevica kao pravnog lica-ponuđača, a posebno ne dokaz o vlasništvu poslovnog prostora-pogona za primarnu preradu drveta; polufinalnu i finalnu preradu drveta.  Sva ostala dokumenta,koje navodi ponuđač u prilog svojih tvrdnji, shodno uslovima iz Javnog poziva i tenderske dokumenatcije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Sva dokumenta, koje navodi ponuđač u prilog svojih tvrdnji,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tenderu jasno stoji da citiramo: ''Ponude koje su u predviđenom roku dostavljene bez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 Zapisnik sa otvaranja javnih ponuda samo je konstatovao činjenicu o dostavljanju dokumenta gdje se nigdje ne određuje komisija o sadržaju te isprave i formalno-pravnoj ispravnosti.</w:t>
      </w:r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. Postupak Javnog poziva je formalni postupak sa striktnim uslovima, kako smo naprijed iznijeli, koji su javno oglašeni i kojih se moraju pri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une sve formalno pravne uslove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obaveze kao i da tu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mače odredbe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U tom smislu Tenderska komisija je jasno navela koje uslove ponuđač, koji nastupa sam ili u konzorcijumu mora da ispuni da bi se ponuda razmatrala. Ako bi uslove javnog poziva tumačili onako kako to sugeriše podnosilac prigovora u ovoj pravnoj stvari onda bi doveli u ne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ova komisija nije mogla uvažiti t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zv. ''eliminatorni uslovi'', nije formulacija pravnog karaktera i ne mogu se u čitavom javnom postupku posmatrati i izolovati u odnosu na druge uslove koji sadrže imperativnu normu. Komisija odbacuje ponude koje su podnešene neblagovremeno ili ih odbija ako nijesu ispunjeni formalno-pravni uslovi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na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 postupka i u drugim odredb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ama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 Konzorcijum ŠID, onda bi staj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naprijed naveli a što je obja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vljeno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 Osim što to kao mogućnost ne postoji u javnom pozivu nelogično je da se takva ponuda prihvata, nasuprot ponudi ponuđača koji je ispunio sve uslove javnog poziva, pridržava se dobrih poslovnih običaja i ponaša se društveno odgovorno. Drugačije postupanje tenderske komisije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>.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stupku, odgovarajućim Uredbama V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77930" w:rsidRPr="00116F0B" w:rsidRDefault="00977930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E01EA1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</w:t>
      </w:r>
      <w:r w:rsidR="00FD16DE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FD16DE" w:rsidRPr="00116F0B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                 </w:t>
      </w: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</w:t>
      </w:r>
      <w:r w:rsidR="00F9691E" w:rsidRPr="00116F0B">
        <w:rPr>
          <w:rFonts w:ascii="Calibri" w:hAnsi="Calibri" w:cs="Calibri"/>
          <w:sz w:val="22"/>
          <w:szCs w:val="22"/>
          <w:lang w:val="sr-Latn-CS"/>
        </w:rPr>
        <w:t xml:space="preserve">5. Pavle Međedović, član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841AEE" w:rsidRDefault="00841AEE"/>
    <w:sectPr w:rsidR="00841AEE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16DE"/>
    <w:rsid w:val="000D68C6"/>
    <w:rsid w:val="00116F0B"/>
    <w:rsid w:val="00127E81"/>
    <w:rsid w:val="002174EF"/>
    <w:rsid w:val="002264D2"/>
    <w:rsid w:val="00236FBF"/>
    <w:rsid w:val="00271CEC"/>
    <w:rsid w:val="003146E6"/>
    <w:rsid w:val="00326BD2"/>
    <w:rsid w:val="0034015D"/>
    <w:rsid w:val="003778C8"/>
    <w:rsid w:val="00397F54"/>
    <w:rsid w:val="00416F15"/>
    <w:rsid w:val="0045716E"/>
    <w:rsid w:val="00483FF0"/>
    <w:rsid w:val="0049180D"/>
    <w:rsid w:val="0053018A"/>
    <w:rsid w:val="00556662"/>
    <w:rsid w:val="005A3BAC"/>
    <w:rsid w:val="005A4805"/>
    <w:rsid w:val="00616D5F"/>
    <w:rsid w:val="00631408"/>
    <w:rsid w:val="0065061D"/>
    <w:rsid w:val="00703990"/>
    <w:rsid w:val="008027DF"/>
    <w:rsid w:val="00830AEC"/>
    <w:rsid w:val="00841AEE"/>
    <w:rsid w:val="008727B0"/>
    <w:rsid w:val="008D0F2E"/>
    <w:rsid w:val="009061BD"/>
    <w:rsid w:val="00954DBC"/>
    <w:rsid w:val="00977930"/>
    <w:rsid w:val="00B63D07"/>
    <w:rsid w:val="00C23540"/>
    <w:rsid w:val="00C33A69"/>
    <w:rsid w:val="00C34F14"/>
    <w:rsid w:val="00CC742F"/>
    <w:rsid w:val="00D20C7B"/>
    <w:rsid w:val="00E01EA1"/>
    <w:rsid w:val="00E057FD"/>
    <w:rsid w:val="00E160DC"/>
    <w:rsid w:val="00E416AD"/>
    <w:rsid w:val="00F05EB1"/>
    <w:rsid w:val="00F31328"/>
    <w:rsid w:val="00F358C3"/>
    <w:rsid w:val="00F9691E"/>
    <w:rsid w:val="00FD0D1A"/>
    <w:rsid w:val="00FD16DE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28</cp:revision>
  <cp:lastPrinted>2017-05-25T14:08:00Z</cp:lastPrinted>
  <dcterms:created xsi:type="dcterms:W3CDTF">2017-05-17T10:02:00Z</dcterms:created>
  <dcterms:modified xsi:type="dcterms:W3CDTF">2017-05-25T14:08:00Z</dcterms:modified>
</cp:coreProperties>
</file>