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13CE0">
        <w:rPr>
          <w:rFonts w:ascii="Calibri" w:hAnsi="Calibri" w:cs="Calibri"/>
          <w:b/>
          <w:sz w:val="22"/>
          <w:szCs w:val="22"/>
          <w:lang w:val="sr-Latn-CS"/>
        </w:rPr>
        <w:t>2812/102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13CE0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F865DE">
        <w:rPr>
          <w:rFonts w:ascii="Calibri" w:hAnsi="Calibri" w:cs="Calibri"/>
          <w:sz w:val="22"/>
          <w:szCs w:val="22"/>
          <w:lang w:val="sr-Latn-CS"/>
        </w:rPr>
        <w:t xml:space="preserve"> tenderske komisije broj:2253/77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F865DE">
        <w:rPr>
          <w:rFonts w:ascii="Calibri" w:hAnsi="Calibri" w:cs="Calibri"/>
          <w:sz w:val="22"/>
          <w:szCs w:val="22"/>
          <w:lang w:val="sr-Latn-CS"/>
        </w:rPr>
        <w:t xml:space="preserve"> tenderske komisije broj 2253/77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F865DE" w:rsidRPr="00713CE0">
        <w:rPr>
          <w:rFonts w:ascii="Calibri" w:hAnsi="Calibri" w:cs="Calibri"/>
          <w:sz w:val="22"/>
          <w:szCs w:val="22"/>
          <w:lang w:val="sr-Latn-CS"/>
        </w:rPr>
        <w:t>2253/77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713CE0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713CE0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Konzorcijuma ŠID vezano za odjeljenje</w:t>
      </w:r>
      <w:r w:rsidR="00D20C7B" w:rsidRPr="00713C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865DE" w:rsidRPr="00713CE0">
        <w:rPr>
          <w:rFonts w:ascii="Calibri" w:hAnsi="Calibri" w:cs="Calibri"/>
          <w:sz w:val="22"/>
          <w:szCs w:val="22"/>
          <w:lang w:val="sr-Latn-CS"/>
        </w:rPr>
        <w:t>58</w:t>
      </w:r>
      <w:r w:rsidR="00D20C7B" w:rsidRPr="00713CE0">
        <w:rPr>
          <w:rFonts w:ascii="Calibri" w:hAnsi="Calibri" w:cs="Calibri"/>
          <w:sz w:val="22"/>
          <w:szCs w:val="22"/>
          <w:lang w:val="sr-Latn-CS"/>
        </w:rPr>
        <w:t>-A G.J.</w:t>
      </w:r>
      <w:r w:rsidR="00341195" w:rsidRPr="00713CE0">
        <w:rPr>
          <w:rFonts w:ascii="Calibri" w:hAnsi="Calibri" w:cs="Calibri"/>
          <w:sz w:val="22"/>
          <w:szCs w:val="22"/>
          <w:lang w:val="sr-Latn-CS"/>
        </w:rPr>
        <w:t xml:space="preserve"> „Opasanica – Travska Gora</w:t>
      </w:r>
      <w:r w:rsidR="00FD0D1A" w:rsidRPr="00713CE0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713CE0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713CE0">
        <w:rPr>
          <w:rFonts w:ascii="Calibri" w:hAnsi="Calibri" w:cs="Calibri"/>
          <w:sz w:val="22"/>
          <w:szCs w:val="22"/>
          <w:lang w:val="sr-Latn-CS"/>
        </w:rPr>
        <w:t>tački 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373221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13BD9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41195"/>
    <w:rsid w:val="0035652B"/>
    <w:rsid w:val="00373221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13CE0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9B4EF4"/>
    <w:rsid w:val="00A24820"/>
    <w:rsid w:val="00B63D07"/>
    <w:rsid w:val="00C23540"/>
    <w:rsid w:val="00C33A69"/>
    <w:rsid w:val="00C34F14"/>
    <w:rsid w:val="00CC742F"/>
    <w:rsid w:val="00D20C7B"/>
    <w:rsid w:val="00D60E88"/>
    <w:rsid w:val="00E160DC"/>
    <w:rsid w:val="00E416AD"/>
    <w:rsid w:val="00E92331"/>
    <w:rsid w:val="00F05EB1"/>
    <w:rsid w:val="00F31328"/>
    <w:rsid w:val="00F358C3"/>
    <w:rsid w:val="00F865DE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39</cp:revision>
  <cp:lastPrinted>2017-05-25T14:28:00Z</cp:lastPrinted>
  <dcterms:created xsi:type="dcterms:W3CDTF">2017-05-17T10:02:00Z</dcterms:created>
  <dcterms:modified xsi:type="dcterms:W3CDTF">2017-05-25T14:29:00Z</dcterms:modified>
</cp:coreProperties>
</file>